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Paantrat"/>
        <w:jc w:val="center"/>
        <w:rPr>
          <w:b/>
          <w:bCs/>
          <w:szCs w:val="26"/>
          <w:u w:val="none"/>
          <w:lang w:val="lt-LT"/>
        </w:rPr>
      </w:pPr>
      <w:r w:rsidRPr="001209CF">
        <w:rPr>
          <w:b/>
          <w:bCs/>
          <w:szCs w:val="26"/>
          <w:u w:val="none"/>
          <w:lang w:val="lt-LT"/>
        </w:rPr>
        <w:t xml:space="preserve">PASIŪLYMAS </w:t>
      </w:r>
    </w:p>
    <w:p w14:paraId="723D2E68" w14:textId="6FA9F4EB" w:rsidR="00A23405" w:rsidRPr="00C47EF8" w:rsidRDefault="00B658DE" w:rsidP="00C47EF8">
      <w:pPr>
        <w:jc w:val="center"/>
        <w:rPr>
          <w:b/>
          <w:bCs/>
          <w:lang w:eastAsia="lt-LT"/>
        </w:rPr>
      </w:pPr>
      <w:r>
        <w:rPr>
          <w:b/>
          <w:bCs/>
          <w:szCs w:val="26"/>
        </w:rPr>
        <w:t>PAGAMINTO VALGIO TIEKIMO PASLAUGŲ</w:t>
      </w:r>
      <w:r w:rsidR="00FC2D44">
        <w:rPr>
          <w:b/>
          <w:bCs/>
          <w:szCs w:val="26"/>
        </w:rPr>
        <w:t xml:space="preserve"> </w:t>
      </w:r>
      <w:r w:rsidR="00FC2D44" w:rsidRPr="001209CF">
        <w:rPr>
          <w:b/>
          <w:bCs/>
          <w:szCs w:val="26"/>
        </w:rPr>
        <w:t>PIRKIMUI</w:t>
      </w:r>
    </w:p>
    <w:p w14:paraId="302A3428" w14:textId="6E704B9F" w:rsidR="00A23405" w:rsidRPr="00F202ED" w:rsidRDefault="00A23405" w:rsidP="005F5E0F">
      <w:pPr>
        <w:pStyle w:val="Paantrat"/>
        <w:spacing w:after="60"/>
        <w:rPr>
          <w:b/>
          <w:bCs/>
          <w:lang w:val="lt-LT"/>
        </w:rPr>
      </w:pPr>
      <w:r>
        <w:rPr>
          <w:b/>
          <w:bCs/>
          <w:lang w:val="lt-LT"/>
        </w:rPr>
        <w:t>_____________________________</w:t>
      </w:r>
    </w:p>
    <w:p w14:paraId="5E1FBD6B" w14:textId="77777777" w:rsidR="00A23405" w:rsidRPr="00152C1E" w:rsidRDefault="00A23405" w:rsidP="00A23405">
      <w:pPr>
        <w:pStyle w:val="Paantrat"/>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Pr="0055472F" w:rsidRDefault="00A23405" w:rsidP="00A23405">
      <w:pPr>
        <w:jc w:val="center"/>
        <w:rPr>
          <w:b/>
        </w:rPr>
      </w:pPr>
      <w:r w:rsidRPr="0055472F">
        <w:rPr>
          <w:b/>
        </w:rPr>
        <w:t>(Data)</w:t>
      </w:r>
    </w:p>
    <w:p w14:paraId="5C6F844C" w14:textId="77777777" w:rsidR="00A23405" w:rsidRPr="0055472F" w:rsidRDefault="00A23405" w:rsidP="00A23405">
      <w:pPr>
        <w:jc w:val="center"/>
        <w:rPr>
          <w:b/>
        </w:rPr>
      </w:pPr>
    </w:p>
    <w:p w14:paraId="3D332F6D" w14:textId="77777777" w:rsidR="00A23405" w:rsidRPr="0055472F" w:rsidRDefault="00A23405" w:rsidP="001915D5">
      <w:pPr>
        <w:ind w:left="360"/>
        <w:jc w:val="center"/>
        <w:rPr>
          <w:b/>
        </w:rPr>
      </w:pPr>
      <w:r w:rsidRPr="0055472F">
        <w:rPr>
          <w:b/>
        </w:rPr>
        <w:t xml:space="preserve">INFORMACIJA APIE TIEKĖJĄ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55472F"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55472F" w:rsidRDefault="00C47EF8" w:rsidP="009B7314">
            <w:pPr>
              <w:spacing w:before="60" w:after="60"/>
              <w:jc w:val="both"/>
            </w:pPr>
            <w:r w:rsidRPr="0055472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55472F" w:rsidRDefault="00C47EF8" w:rsidP="009B7314">
            <w:pPr>
              <w:spacing w:before="60" w:after="60"/>
              <w:jc w:val="both"/>
            </w:pPr>
          </w:p>
        </w:tc>
      </w:tr>
      <w:tr w:rsidR="00C47EF8" w:rsidRPr="0055472F"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55472F" w:rsidRDefault="00C47EF8" w:rsidP="009B7314">
            <w:pPr>
              <w:spacing w:before="60" w:after="60"/>
              <w:jc w:val="both"/>
            </w:pPr>
            <w:r w:rsidRPr="0055472F">
              <w:t>Tiekėjo arba ūkio subjektų grupės narių juridinio asmens kodas (-ai), adresas (ai),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55472F" w:rsidRDefault="00C47EF8" w:rsidP="009B7314">
            <w:pPr>
              <w:spacing w:before="60" w:after="60"/>
              <w:jc w:val="both"/>
            </w:pPr>
          </w:p>
        </w:tc>
      </w:tr>
      <w:tr w:rsidR="00C47EF8" w:rsidRPr="0055472F"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55472F" w:rsidRDefault="00C47EF8" w:rsidP="009B7314">
            <w:pPr>
              <w:spacing w:before="60" w:after="60"/>
              <w:jc w:val="both"/>
            </w:pPr>
            <w:r w:rsidRPr="0055472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55472F" w:rsidRDefault="00C47EF8" w:rsidP="009B7314">
            <w:pPr>
              <w:spacing w:before="60" w:after="60"/>
              <w:jc w:val="both"/>
            </w:pPr>
          </w:p>
        </w:tc>
      </w:tr>
      <w:tr w:rsidR="00C47EF8" w:rsidRPr="0055472F"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55472F" w:rsidRDefault="00C47EF8" w:rsidP="009B7314">
            <w:pPr>
              <w:spacing w:before="60" w:after="60"/>
              <w:jc w:val="both"/>
            </w:pPr>
            <w:r w:rsidRPr="0055472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55472F" w:rsidRDefault="00C47EF8" w:rsidP="009B7314">
            <w:pPr>
              <w:spacing w:before="60" w:after="60"/>
              <w:jc w:val="both"/>
            </w:pPr>
          </w:p>
        </w:tc>
      </w:tr>
    </w:tbl>
    <w:p w14:paraId="10CA9FBC" w14:textId="77777777" w:rsidR="00A23405" w:rsidRPr="0055472F" w:rsidRDefault="00A23405" w:rsidP="00A23405">
      <w:pPr>
        <w:spacing w:line="259" w:lineRule="auto"/>
        <w:ind w:left="720"/>
        <w:jc w:val="center"/>
        <w:rPr>
          <w:bCs/>
        </w:rPr>
      </w:pPr>
      <w:bookmarkStart w:id="1" w:name="_Toc329443227"/>
    </w:p>
    <w:p w14:paraId="485EACE3" w14:textId="067D6506" w:rsidR="00A23405" w:rsidRPr="0055472F" w:rsidRDefault="00A23405" w:rsidP="00A23405">
      <w:pPr>
        <w:spacing w:line="259" w:lineRule="auto"/>
        <w:ind w:left="720"/>
        <w:jc w:val="center"/>
        <w:rPr>
          <w:b/>
          <w:bCs/>
        </w:rPr>
      </w:pPr>
      <w:r w:rsidRPr="0055472F">
        <w:rPr>
          <w:b/>
          <w:bCs/>
        </w:rPr>
        <w:t xml:space="preserve"> INFORMACIJA APIE </w:t>
      </w:r>
      <w:bookmarkEnd w:id="1"/>
      <w:r w:rsidRPr="0055472F">
        <w:rPr>
          <w:b/>
          <w:bCs/>
        </w:rPr>
        <w:t>ŪKIO SUBJEKTUS KURIŲ PAJĖGUMAIS REMIASI</w:t>
      </w:r>
    </w:p>
    <w:p w14:paraId="731B6624" w14:textId="77777777" w:rsidR="00A23405" w:rsidRPr="0055472F" w:rsidRDefault="00A23405" w:rsidP="00A23405">
      <w:pPr>
        <w:suppressAutoHyphens/>
        <w:jc w:val="both"/>
        <w:rPr>
          <w:rFonts w:eastAsia="Calibri"/>
          <w:i/>
          <w:spacing w:val="-4"/>
          <w:lang w:eastAsia="ar-SA"/>
        </w:rPr>
      </w:pPr>
      <w:r w:rsidRPr="0055472F">
        <w:rPr>
          <w:rFonts w:eastAsia="Calibri"/>
          <w:i/>
          <w:spacing w:val="-4"/>
          <w:lang w:eastAsia="ar-SA"/>
        </w:rPr>
        <w:t>/Pildoma, jei tiekėjas ketina pasitelkti  ūkio subjektą (-</w:t>
      </w:r>
      <w:proofErr w:type="spellStart"/>
      <w:r w:rsidRPr="0055472F">
        <w:rPr>
          <w:rFonts w:eastAsia="Calibri"/>
          <w:i/>
          <w:spacing w:val="-4"/>
          <w:lang w:eastAsia="ar-SA"/>
        </w:rPr>
        <w:t>us</w:t>
      </w:r>
      <w:proofErr w:type="spellEnd"/>
      <w:r w:rsidRPr="0055472F">
        <w:rPr>
          <w:rFonts w:eastAsia="Calibri"/>
          <w:i/>
          <w:spacing w:val="-4"/>
          <w:lang w:eastAsia="ar-SA"/>
        </w:rPr>
        <w:t>)</w:t>
      </w:r>
      <w:r w:rsidRPr="0055472F">
        <w:rPr>
          <w:lang w:eastAsia="lt-LT"/>
        </w:rPr>
        <w:t xml:space="preserve"> kad </w:t>
      </w:r>
      <w:r w:rsidRPr="0055472F">
        <w:rPr>
          <w:b/>
          <w:i/>
          <w:lang w:eastAsia="lt-LT"/>
        </w:rPr>
        <w:t>atitiktų kvalifikacijos reikalavimus</w:t>
      </w:r>
      <w:r w:rsidRPr="0055472F">
        <w:rPr>
          <w:i/>
        </w:rPr>
        <w:t xml:space="preserve"> </w:t>
      </w:r>
      <w:r w:rsidRPr="0055472F">
        <w:rPr>
          <w:rFonts w:eastAsia="Calibri"/>
          <w:i/>
          <w:spacing w:val="-4"/>
          <w:lang w:eastAsia="ar-SA"/>
        </w:rPr>
        <w:t>/</w:t>
      </w:r>
      <w:r w:rsidRPr="0055472F">
        <w:rPr>
          <w:rFonts w:eastAsia="Calibri"/>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55472F"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55472F" w:rsidRDefault="00A23405" w:rsidP="009B7314">
            <w:pPr>
              <w:suppressAutoHyphens/>
              <w:snapToGrid w:val="0"/>
              <w:rPr>
                <w:rFonts w:eastAsia="Calibri"/>
                <w:i/>
                <w:spacing w:val="-6"/>
                <w:lang w:eastAsia="ar-SA"/>
              </w:rPr>
            </w:pPr>
            <w:r w:rsidRPr="0055472F">
              <w:rPr>
                <w:rFonts w:eastAsia="Calibri"/>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55472F" w:rsidRDefault="00A23405" w:rsidP="009B7314">
            <w:pPr>
              <w:suppressAutoHyphens/>
              <w:jc w:val="both"/>
              <w:rPr>
                <w:rFonts w:eastAsia="Calibri"/>
                <w:lang w:eastAsia="ar-SA"/>
              </w:rPr>
            </w:pPr>
          </w:p>
        </w:tc>
      </w:tr>
      <w:tr w:rsidR="00A23405" w:rsidRPr="0055472F"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55472F" w:rsidRDefault="00A23405" w:rsidP="009B7314">
            <w:pPr>
              <w:suppressAutoHyphens/>
              <w:rPr>
                <w:rFonts w:eastAsia="Calibri"/>
                <w:lang w:eastAsia="ar-SA"/>
              </w:rPr>
            </w:pPr>
            <w:r w:rsidRPr="0055472F">
              <w:rPr>
                <w:rFonts w:eastAsia="Calibri"/>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55472F" w:rsidRDefault="00A23405" w:rsidP="009B7314">
            <w:pPr>
              <w:suppressAutoHyphens/>
              <w:jc w:val="both"/>
              <w:rPr>
                <w:rFonts w:eastAsia="Calibri"/>
                <w:lang w:eastAsia="ar-SA"/>
              </w:rPr>
            </w:pPr>
          </w:p>
        </w:tc>
      </w:tr>
      <w:tr w:rsidR="00A23405" w:rsidRPr="0055472F"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55472F" w:rsidRDefault="00A23405" w:rsidP="009B7314">
            <w:pPr>
              <w:suppressAutoHyphens/>
              <w:rPr>
                <w:rFonts w:eastAsia="Calibri"/>
                <w:lang w:eastAsia="ar-SA"/>
              </w:rPr>
            </w:pPr>
            <w:r w:rsidRPr="0055472F">
              <w:rPr>
                <w:rFonts w:eastAsia="Calibri"/>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55472F" w:rsidRDefault="00A23405" w:rsidP="009B7314">
            <w:pPr>
              <w:suppressAutoHyphens/>
              <w:jc w:val="both"/>
              <w:rPr>
                <w:rFonts w:eastAsia="Calibri"/>
                <w:lang w:eastAsia="ar-SA"/>
              </w:rPr>
            </w:pPr>
          </w:p>
        </w:tc>
      </w:tr>
      <w:tr w:rsidR="00A23405" w:rsidRPr="0055472F"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55472F" w:rsidRDefault="00A23405" w:rsidP="009B7314">
            <w:pPr>
              <w:suppressAutoHyphens/>
              <w:rPr>
                <w:rFonts w:eastAsia="Calibri"/>
                <w:lang w:eastAsia="ar-SA"/>
              </w:rPr>
            </w:pPr>
            <w:r w:rsidRPr="0055472F">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55472F" w:rsidRDefault="00A23405" w:rsidP="009B7314">
            <w:pPr>
              <w:suppressAutoHyphens/>
              <w:jc w:val="both"/>
              <w:rPr>
                <w:rFonts w:eastAsia="Calibri"/>
                <w:lang w:eastAsia="ar-SA"/>
              </w:rPr>
            </w:pPr>
          </w:p>
        </w:tc>
      </w:tr>
    </w:tbl>
    <w:p w14:paraId="32E4FAED" w14:textId="77777777" w:rsidR="00A23405" w:rsidRPr="0055472F" w:rsidRDefault="00A23405" w:rsidP="00A23405">
      <w:pPr>
        <w:jc w:val="both"/>
        <w:rPr>
          <w:i/>
          <w:spacing w:val="-4"/>
          <w:lang w:val="en-GB"/>
        </w:rPr>
      </w:pPr>
    </w:p>
    <w:p w14:paraId="157B30FE" w14:textId="13993B60" w:rsidR="00A23405" w:rsidRPr="0055472F" w:rsidRDefault="00A23405" w:rsidP="00A23405">
      <w:pPr>
        <w:spacing w:line="259" w:lineRule="auto"/>
        <w:jc w:val="center"/>
      </w:pPr>
      <w:r w:rsidRPr="0055472F">
        <w:rPr>
          <w:b/>
          <w:bCs/>
        </w:rPr>
        <w:t>INFORMACIJA APIE SUBTIEKĖJUS</w:t>
      </w:r>
    </w:p>
    <w:p w14:paraId="3213310E" w14:textId="77777777" w:rsidR="00A23405" w:rsidRPr="0055472F" w:rsidRDefault="00A23405" w:rsidP="00A23405">
      <w:pPr>
        <w:jc w:val="both"/>
        <w:rPr>
          <w:i/>
          <w:lang w:eastAsia="lt-LT"/>
        </w:rPr>
      </w:pPr>
      <w:r w:rsidRPr="0055472F">
        <w:rPr>
          <w:rFonts w:eastAsia="Calibri"/>
          <w:i/>
          <w:spacing w:val="-4"/>
          <w:lang w:eastAsia="ar-SA"/>
        </w:rPr>
        <w:t>/Pildoma, jei tiekėjas ketina pasitelkti  subrangovą (-</w:t>
      </w:r>
      <w:proofErr w:type="spellStart"/>
      <w:r w:rsidRPr="0055472F">
        <w:rPr>
          <w:rFonts w:eastAsia="Calibri"/>
          <w:i/>
          <w:spacing w:val="-4"/>
          <w:lang w:eastAsia="ar-SA"/>
        </w:rPr>
        <w:t>us</w:t>
      </w:r>
      <w:proofErr w:type="spellEnd"/>
      <w:r w:rsidRPr="0055472F">
        <w:rPr>
          <w:rFonts w:eastAsia="Calibri"/>
          <w:i/>
          <w:spacing w:val="-4"/>
          <w:lang w:eastAsia="ar-SA"/>
        </w:rPr>
        <w:t xml:space="preserve">), </w:t>
      </w:r>
      <w:r w:rsidRPr="0055472F">
        <w:rPr>
          <w:rFonts w:eastAsia="Calibri"/>
          <w:i/>
          <w:lang w:eastAsia="ar-SA"/>
        </w:rPr>
        <w:t>subteikėją (-</w:t>
      </w:r>
      <w:proofErr w:type="spellStart"/>
      <w:r w:rsidRPr="0055472F">
        <w:rPr>
          <w:rFonts w:eastAsia="Calibri"/>
          <w:i/>
          <w:lang w:eastAsia="ar-SA"/>
        </w:rPr>
        <w:t>us</w:t>
      </w:r>
      <w:proofErr w:type="spellEnd"/>
      <w:r w:rsidRPr="0055472F">
        <w:rPr>
          <w:rFonts w:eastAsia="Calibri"/>
          <w:i/>
          <w:lang w:eastAsia="ar-SA"/>
        </w:rPr>
        <w:t>) ar subtiekėją (-u)</w:t>
      </w:r>
      <w:r w:rsidRPr="0055472F">
        <w:rPr>
          <w:i/>
          <w:lang w:val="x-none" w:eastAsia="lt-LT"/>
        </w:rPr>
        <w:t xml:space="preserve"> </w:t>
      </w:r>
      <w:r w:rsidRPr="0055472F">
        <w:rPr>
          <w:b/>
          <w:i/>
          <w:u w:val="single"/>
          <w:lang w:eastAsia="lt-LT"/>
        </w:rPr>
        <w:t>sutarties vykdymui,</w:t>
      </w:r>
      <w:r w:rsidRPr="0055472F">
        <w:rPr>
          <w:lang w:eastAsia="lt-LT"/>
        </w:rPr>
        <w:t xml:space="preserve"> tačiau kurių </w:t>
      </w:r>
      <w:r w:rsidRPr="0055472F">
        <w:rPr>
          <w:b/>
          <w:i/>
          <w:lang w:eastAsia="lt-LT"/>
        </w:rPr>
        <w:t>kvalifikacija tiekėjas nesirems</w:t>
      </w:r>
      <w:r w:rsidRPr="0055472F">
        <w:rPr>
          <w:lang w:eastAsia="lt-LT"/>
        </w:rPr>
        <w:t>, kad atitiktų kvalifikacijos reikalavimus</w:t>
      </w:r>
      <w:r w:rsidRPr="0055472F">
        <w:rPr>
          <w:i/>
          <w:lang w:val="x-none" w:eastAsia="lt-LT"/>
        </w:rPr>
        <w:t xml:space="preserve"> (jei taikoma)</w:t>
      </w:r>
      <w:r w:rsidRPr="0055472F">
        <w:rPr>
          <w:i/>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55472F"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55472F" w:rsidRDefault="00A23405" w:rsidP="009B7314">
            <w:pPr>
              <w:suppressAutoHyphens/>
              <w:snapToGrid w:val="0"/>
              <w:rPr>
                <w:rFonts w:eastAsia="Calibri"/>
                <w:i/>
                <w:spacing w:val="-6"/>
                <w:lang w:eastAsia="ar-SA"/>
              </w:rPr>
            </w:pPr>
            <w:r w:rsidRPr="0055472F">
              <w:rPr>
                <w:rFonts w:eastAsia="Calibri"/>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55472F" w:rsidRDefault="00A23405" w:rsidP="009B7314">
            <w:pPr>
              <w:suppressAutoHyphens/>
              <w:jc w:val="both"/>
              <w:rPr>
                <w:rFonts w:eastAsia="Calibri"/>
                <w:lang w:eastAsia="ar-SA"/>
              </w:rPr>
            </w:pPr>
          </w:p>
        </w:tc>
      </w:tr>
      <w:tr w:rsidR="00A23405" w:rsidRPr="0055472F"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55472F" w:rsidRDefault="00A23405" w:rsidP="009B7314">
            <w:pPr>
              <w:suppressAutoHyphens/>
              <w:rPr>
                <w:rFonts w:eastAsia="Calibri"/>
                <w:lang w:eastAsia="ar-SA"/>
              </w:rPr>
            </w:pPr>
            <w:r w:rsidRPr="0055472F">
              <w:rPr>
                <w:rFonts w:eastAsia="Calibri"/>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55472F" w:rsidRDefault="00A23405" w:rsidP="009B7314">
            <w:pPr>
              <w:suppressAutoHyphens/>
              <w:jc w:val="both"/>
              <w:rPr>
                <w:rFonts w:eastAsia="Calibri"/>
                <w:lang w:eastAsia="ar-SA"/>
              </w:rPr>
            </w:pPr>
          </w:p>
        </w:tc>
      </w:tr>
      <w:tr w:rsidR="00A23405" w:rsidRPr="0055472F"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55472F" w:rsidRDefault="00A23405" w:rsidP="009B7314">
            <w:pPr>
              <w:suppressAutoHyphens/>
              <w:rPr>
                <w:rFonts w:eastAsia="Calibri"/>
                <w:lang w:eastAsia="ar-SA"/>
              </w:rPr>
            </w:pPr>
            <w:r w:rsidRPr="0055472F">
              <w:rPr>
                <w:rFonts w:eastAsia="Calibri"/>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55472F" w:rsidRDefault="00A23405" w:rsidP="009B7314">
            <w:pPr>
              <w:suppressAutoHyphens/>
              <w:jc w:val="both"/>
              <w:rPr>
                <w:rFonts w:eastAsia="Calibri"/>
                <w:lang w:eastAsia="ar-SA"/>
              </w:rPr>
            </w:pPr>
          </w:p>
        </w:tc>
      </w:tr>
      <w:tr w:rsidR="00A23405" w:rsidRPr="0055472F"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55472F" w:rsidRDefault="00A23405" w:rsidP="009B7314">
            <w:pPr>
              <w:suppressAutoHyphens/>
              <w:rPr>
                <w:rFonts w:eastAsia="Calibri"/>
                <w:lang w:eastAsia="ar-SA"/>
              </w:rPr>
            </w:pPr>
            <w:r w:rsidRPr="0055472F">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55472F" w:rsidRDefault="00A23405" w:rsidP="009B7314">
            <w:pPr>
              <w:suppressAutoHyphens/>
              <w:jc w:val="both"/>
              <w:rPr>
                <w:rFonts w:eastAsia="Calibri"/>
                <w:lang w:eastAsia="ar-SA"/>
              </w:rPr>
            </w:pPr>
          </w:p>
        </w:tc>
      </w:tr>
    </w:tbl>
    <w:p w14:paraId="54E0513B" w14:textId="77777777" w:rsidR="00A23405" w:rsidRPr="0055472F" w:rsidRDefault="00A23405" w:rsidP="00A23405">
      <w:pPr>
        <w:jc w:val="both"/>
        <w:rPr>
          <w:i/>
          <w:spacing w:val="-4"/>
          <w:lang w:val="en-GB"/>
        </w:rPr>
      </w:pPr>
    </w:p>
    <w:p w14:paraId="3C9927DD" w14:textId="78877B15" w:rsidR="00A23405" w:rsidRPr="0055472F" w:rsidRDefault="00A23405" w:rsidP="00A23405">
      <w:pPr>
        <w:tabs>
          <w:tab w:val="left" w:pos="4008"/>
        </w:tabs>
        <w:jc w:val="center"/>
        <w:rPr>
          <w:b/>
          <w:lang w:val="en-GB"/>
        </w:rPr>
      </w:pPr>
      <w:r w:rsidRPr="0055472F">
        <w:rPr>
          <w:b/>
          <w:lang w:val="en-GB"/>
        </w:rPr>
        <w:t>INFORMACIJA APIE SPECIALISTUS (KVAZISUBTIEKĖJUS)</w:t>
      </w:r>
    </w:p>
    <w:p w14:paraId="5A9B248C" w14:textId="77777777" w:rsidR="00A23405" w:rsidRPr="0055472F" w:rsidRDefault="00A23405" w:rsidP="00A23405">
      <w:pPr>
        <w:jc w:val="both"/>
        <w:rPr>
          <w:i/>
        </w:rPr>
      </w:pPr>
      <w:r w:rsidRPr="0055472F">
        <w:rPr>
          <w:i/>
          <w:lang w:val="en-GB"/>
        </w:rPr>
        <w:t>/</w:t>
      </w:r>
      <w:proofErr w:type="spellStart"/>
      <w:r w:rsidRPr="0055472F">
        <w:rPr>
          <w:i/>
          <w:lang w:val="en-GB"/>
        </w:rPr>
        <w:t>Pildoma</w:t>
      </w:r>
      <w:proofErr w:type="spellEnd"/>
      <w:r w:rsidRPr="0055472F">
        <w:rPr>
          <w:i/>
          <w:lang w:val="en-GB"/>
        </w:rPr>
        <w:t xml:space="preserve">, </w:t>
      </w:r>
      <w:proofErr w:type="spellStart"/>
      <w:r w:rsidRPr="0055472F">
        <w:rPr>
          <w:i/>
          <w:lang w:val="en-GB"/>
        </w:rPr>
        <w:t>jei</w:t>
      </w:r>
      <w:proofErr w:type="spellEnd"/>
      <w:r w:rsidRPr="0055472F">
        <w:rPr>
          <w:i/>
          <w:lang w:val="en-GB"/>
        </w:rPr>
        <w:t xml:space="preserve"> </w:t>
      </w:r>
      <w:proofErr w:type="spellStart"/>
      <w:r w:rsidRPr="0055472F">
        <w:rPr>
          <w:i/>
          <w:lang w:val="en-GB"/>
        </w:rPr>
        <w:t>tiekėjas</w:t>
      </w:r>
      <w:proofErr w:type="spellEnd"/>
      <w:r w:rsidRPr="0055472F">
        <w:rPr>
          <w:i/>
          <w:lang w:val="en-GB"/>
        </w:rPr>
        <w:t xml:space="preserve"> </w:t>
      </w:r>
      <w:proofErr w:type="spellStart"/>
      <w:r w:rsidRPr="0055472F">
        <w:rPr>
          <w:i/>
          <w:lang w:val="en-GB"/>
        </w:rPr>
        <w:t>ketina</w:t>
      </w:r>
      <w:proofErr w:type="spellEnd"/>
      <w:r w:rsidRPr="0055472F">
        <w:rPr>
          <w:i/>
          <w:lang w:val="en-GB"/>
        </w:rPr>
        <w:t xml:space="preserve"> </w:t>
      </w:r>
      <w:proofErr w:type="spellStart"/>
      <w:r w:rsidRPr="0055472F">
        <w:rPr>
          <w:i/>
          <w:lang w:val="en-GB"/>
        </w:rPr>
        <w:t>pasitelkti</w:t>
      </w:r>
      <w:proofErr w:type="spellEnd"/>
      <w:r w:rsidRPr="0055472F">
        <w:rPr>
          <w:i/>
          <w:lang w:val="en-GB"/>
        </w:rPr>
        <w:t xml:space="preserve"> </w:t>
      </w:r>
      <w:r w:rsidRPr="0055472F">
        <w:rPr>
          <w:i/>
        </w:rPr>
        <w:t xml:space="preserve">specialistus, kuriais bus </w:t>
      </w:r>
      <w:r w:rsidRPr="0055472F">
        <w:rPr>
          <w:b/>
          <w:i/>
          <w:u w:val="single"/>
        </w:rPr>
        <w:t>remiamasi įrodinėjant tiekėjo kvalifikaciją</w:t>
      </w:r>
      <w:r w:rsidRPr="0055472F">
        <w:rPr>
          <w:i/>
        </w:rPr>
        <w:t xml:space="preserve">, tačiau jie nėra tiekėjo, </w:t>
      </w:r>
      <w:r w:rsidRPr="0055472F">
        <w:rPr>
          <w:lang w:eastAsia="lt-LT"/>
        </w:rPr>
        <w:t xml:space="preserve">ūkio subjekto, kurio pajėgumais tiekėjas remiasi, ar </w:t>
      </w:r>
      <w:r w:rsidRPr="0055472F">
        <w:rPr>
          <w:i/>
        </w:rPr>
        <w:t xml:space="preserve">subtiekėjo (-ų), subteikėjo (-ų), subrangovo (-ų) darbuotojai pasiūlymo pateikimo metu, bet laimėjimo atveju </w:t>
      </w:r>
      <w:r w:rsidRPr="0055472F">
        <w:rPr>
          <w:b/>
          <w:i/>
        </w:rPr>
        <w:t>bus įdarbinti</w:t>
      </w:r>
      <w:r w:rsidRPr="0055472F">
        <w:rPr>
          <w:i/>
        </w:rPr>
        <w:t xml:space="preserve"> (</w:t>
      </w:r>
      <w:proofErr w:type="spellStart"/>
      <w:r w:rsidRPr="0055472F">
        <w:rPr>
          <w:b/>
          <w:i/>
          <w:lang w:eastAsia="lt-LT"/>
        </w:rPr>
        <w:t>kvazisubtiekėjai</w:t>
      </w:r>
      <w:proofErr w:type="spellEnd"/>
      <w:r w:rsidRPr="0055472F">
        <w:rPr>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55472F"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55472F" w:rsidRDefault="00A23405" w:rsidP="009B7314">
            <w:pPr>
              <w:rPr>
                <w:lang w:eastAsia="lt-LT"/>
              </w:rPr>
            </w:pPr>
            <w:r w:rsidRPr="0055472F">
              <w:rPr>
                <w:i/>
                <w:lang w:eastAsia="lt-LT"/>
              </w:rPr>
              <w:t>Specialistai (</w:t>
            </w:r>
            <w:proofErr w:type="spellStart"/>
            <w:r w:rsidRPr="0055472F">
              <w:rPr>
                <w:i/>
                <w:lang w:eastAsia="lt-LT"/>
              </w:rPr>
              <w:t>kvazisubtiekėjai</w:t>
            </w:r>
            <w:proofErr w:type="spellEnd"/>
            <w:r w:rsidRPr="0055472F">
              <w:rPr>
                <w:i/>
                <w:lang w:eastAsia="lt-LT"/>
              </w:rPr>
              <w:t>), kurie nėra tiekėjo, jungtinės veiklos partnerio (-</w:t>
            </w:r>
            <w:proofErr w:type="spellStart"/>
            <w:r w:rsidRPr="0055472F">
              <w:rPr>
                <w:i/>
                <w:lang w:eastAsia="lt-LT"/>
              </w:rPr>
              <w:t>ių</w:t>
            </w:r>
            <w:proofErr w:type="spellEnd"/>
            <w:r w:rsidRPr="0055472F">
              <w:rPr>
                <w:i/>
                <w:lang w:eastAsia="lt-LT"/>
              </w:rPr>
              <w:t>),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55472F" w:rsidRDefault="00A23405" w:rsidP="009B7314">
            <w:pPr>
              <w:jc w:val="both"/>
              <w:rPr>
                <w:lang w:eastAsia="lt-LT"/>
              </w:rPr>
            </w:pPr>
            <w:r w:rsidRPr="0055472F">
              <w:rPr>
                <w:lang w:eastAsia="lt-LT"/>
              </w:rPr>
              <w:t> </w:t>
            </w:r>
          </w:p>
        </w:tc>
      </w:tr>
      <w:tr w:rsidR="00A23405" w:rsidRPr="0055472F"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55472F" w:rsidRDefault="00A23405" w:rsidP="009B7314">
            <w:pPr>
              <w:rPr>
                <w:lang w:eastAsia="lt-LT"/>
              </w:rPr>
            </w:pPr>
            <w:r w:rsidRPr="0055472F">
              <w:rPr>
                <w:i/>
                <w:lang w:eastAsia="lt-LT"/>
              </w:rPr>
              <w:lastRenderedPageBreak/>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55472F" w:rsidRDefault="00A23405" w:rsidP="009B7314">
            <w:pPr>
              <w:jc w:val="both"/>
              <w:rPr>
                <w:lang w:eastAsia="lt-LT"/>
              </w:rPr>
            </w:pPr>
            <w:r w:rsidRPr="0055472F">
              <w:rPr>
                <w:lang w:val="en-GB" w:eastAsia="lt-LT"/>
              </w:rPr>
              <w:t> </w:t>
            </w:r>
          </w:p>
        </w:tc>
      </w:tr>
      <w:tr w:rsidR="00A23405" w:rsidRPr="0055472F"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55472F" w:rsidRDefault="00A23405" w:rsidP="009B7314">
            <w:pPr>
              <w:rPr>
                <w:i/>
                <w:lang w:eastAsia="lt-LT"/>
              </w:rPr>
            </w:pPr>
            <w:r w:rsidRPr="0055472F">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55472F" w:rsidRDefault="00A23405" w:rsidP="009B7314">
            <w:pPr>
              <w:jc w:val="both"/>
              <w:rPr>
                <w:lang w:val="en-GB" w:eastAsia="lt-LT"/>
              </w:rPr>
            </w:pPr>
          </w:p>
        </w:tc>
      </w:tr>
    </w:tbl>
    <w:p w14:paraId="44CE7CAB" w14:textId="77777777" w:rsidR="00A23405" w:rsidRDefault="00A23405" w:rsidP="00F678FC">
      <w:pPr>
        <w:rPr>
          <w:b/>
        </w:rPr>
      </w:pPr>
    </w:p>
    <w:p w14:paraId="6D7E2938" w14:textId="67D4B55E" w:rsidR="0034301A" w:rsidRPr="001915D5" w:rsidRDefault="001915D5" w:rsidP="00A23405">
      <w:pPr>
        <w:spacing w:before="60" w:after="60"/>
        <w:jc w:val="both"/>
        <w:rPr>
          <w:b/>
        </w:rPr>
      </w:pPr>
      <w:bookmarkStart w:id="2" w:name="_Hlk134432588"/>
      <w:r w:rsidRPr="001915D5">
        <w:rPr>
          <w:b/>
        </w:rPr>
        <w:t xml:space="preserve">Mes siūlome šias </w:t>
      </w:r>
      <w:r w:rsidR="0055472F">
        <w:rPr>
          <w:b/>
        </w:rPr>
        <w:t>kainas</w:t>
      </w:r>
      <w:r>
        <w:rPr>
          <w:b/>
        </w:rPr>
        <w:t>:</w:t>
      </w:r>
    </w:p>
    <w:bookmarkEnd w:id="2"/>
    <w:p w14:paraId="3C36CF8F" w14:textId="77777777" w:rsidR="001915D5" w:rsidRDefault="001915D5" w:rsidP="00A23405">
      <w:pPr>
        <w:rPr>
          <w:rFonts w:eastAsia="Calibri" w:cs="Calibri"/>
          <w:b/>
          <w:bCs/>
          <w:i/>
          <w:color w:val="222222"/>
          <w:szCs w:val="22"/>
          <w:lang w:eastAsia="ar-SA"/>
        </w:rPr>
      </w:pP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782"/>
        <w:gridCol w:w="1283"/>
        <w:gridCol w:w="1200"/>
        <w:gridCol w:w="1305"/>
        <w:gridCol w:w="1592"/>
        <w:gridCol w:w="1547"/>
        <w:gridCol w:w="1365"/>
      </w:tblGrid>
      <w:tr w:rsidR="0055472F" w:rsidRPr="004C7B32" w14:paraId="400A273F" w14:textId="77777777" w:rsidTr="0055472F">
        <w:tc>
          <w:tcPr>
            <w:tcW w:w="557"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2B77CF5A" w14:textId="77777777" w:rsidR="006A3B64" w:rsidRPr="004C7B32" w:rsidRDefault="006A3B64" w:rsidP="0002280F">
            <w:pPr>
              <w:widowControl w:val="0"/>
              <w:autoSpaceDE w:val="0"/>
              <w:autoSpaceDN w:val="0"/>
              <w:ind w:left="-1779" w:firstLine="1766"/>
              <w:jc w:val="center"/>
              <w:rPr>
                <w:rFonts w:eastAsia="Calibri"/>
                <w:b/>
              </w:rPr>
            </w:pPr>
            <w:r w:rsidRPr="004C7B32">
              <w:rPr>
                <w:rFonts w:eastAsia="Calibri"/>
                <w:b/>
              </w:rPr>
              <w:t>Eil.</w:t>
            </w:r>
          </w:p>
          <w:p w14:paraId="2E5A70BC" w14:textId="77777777" w:rsidR="006A3B64" w:rsidRPr="004C7B32" w:rsidRDefault="006A3B64" w:rsidP="0002280F">
            <w:pPr>
              <w:widowControl w:val="0"/>
              <w:autoSpaceDE w:val="0"/>
              <w:autoSpaceDN w:val="0"/>
              <w:spacing w:after="200" w:line="276" w:lineRule="auto"/>
              <w:ind w:left="-1779" w:firstLine="1766"/>
              <w:jc w:val="center"/>
              <w:rPr>
                <w:rFonts w:eastAsia="Calibri"/>
                <w:b/>
              </w:rPr>
            </w:pPr>
            <w:r w:rsidRPr="004C7B32">
              <w:rPr>
                <w:rFonts w:eastAsia="Calibri"/>
                <w:b/>
              </w:rPr>
              <w:t>Nr.</w:t>
            </w:r>
          </w:p>
        </w:tc>
        <w:tc>
          <w:tcPr>
            <w:tcW w:w="19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EA3A93F" w14:textId="77777777" w:rsidR="006A3B64" w:rsidRPr="004C7B32" w:rsidRDefault="006A3B64" w:rsidP="0002280F">
            <w:pPr>
              <w:widowControl w:val="0"/>
              <w:autoSpaceDE w:val="0"/>
              <w:autoSpaceDN w:val="0"/>
              <w:spacing w:after="200" w:line="276" w:lineRule="auto"/>
              <w:jc w:val="center"/>
              <w:rPr>
                <w:rFonts w:eastAsia="Calibri"/>
                <w:b/>
              </w:rPr>
            </w:pPr>
            <w:r w:rsidRPr="004C7B32">
              <w:rPr>
                <w:rFonts w:eastAsia="Calibri"/>
                <w:b/>
              </w:rPr>
              <w:t>Paslauga</w:t>
            </w:r>
          </w:p>
        </w:tc>
        <w:tc>
          <w:tcPr>
            <w:tcW w:w="12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D2F6F1" w14:textId="01F8E138" w:rsidR="006A3B64" w:rsidRPr="004C7B32" w:rsidRDefault="006A3B64" w:rsidP="006603C1">
            <w:pPr>
              <w:widowControl w:val="0"/>
              <w:autoSpaceDE w:val="0"/>
              <w:autoSpaceDN w:val="0"/>
              <w:ind w:left="-80" w:right="-84"/>
              <w:jc w:val="center"/>
              <w:rPr>
                <w:rFonts w:eastAsia="Calibri"/>
                <w:b/>
              </w:rPr>
            </w:pPr>
            <w:r w:rsidRPr="004C7B32">
              <w:rPr>
                <w:rFonts w:eastAsia="Calibri"/>
                <w:b/>
              </w:rPr>
              <w:t xml:space="preserve">Vienos </w:t>
            </w:r>
            <w:r>
              <w:rPr>
                <w:rFonts w:eastAsia="Calibri"/>
                <w:b/>
              </w:rPr>
              <w:t>dienos pagaminto valgio įkainis</w:t>
            </w:r>
            <w:r w:rsidRPr="004C7B32">
              <w:rPr>
                <w:rFonts w:eastAsia="Calibri"/>
                <w:b/>
              </w:rPr>
              <w:t xml:space="preserve"> EUR </w:t>
            </w:r>
            <w:r>
              <w:rPr>
                <w:rFonts w:eastAsia="Calibri"/>
                <w:b/>
              </w:rPr>
              <w:t>be</w:t>
            </w:r>
            <w:r w:rsidRPr="004C7B32">
              <w:rPr>
                <w:rFonts w:eastAsia="Calibri"/>
                <w:b/>
              </w:rPr>
              <w:t xml:space="preserve"> PVM</w:t>
            </w:r>
          </w:p>
        </w:tc>
        <w:tc>
          <w:tcPr>
            <w:tcW w:w="11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79CDD3" w14:textId="70C65D19" w:rsidR="006A3B64" w:rsidRPr="004C7B32" w:rsidRDefault="006A3B64" w:rsidP="006603C1">
            <w:pPr>
              <w:widowControl w:val="0"/>
              <w:autoSpaceDE w:val="0"/>
              <w:autoSpaceDN w:val="0"/>
              <w:ind w:left="-80" w:right="-84"/>
              <w:jc w:val="center"/>
              <w:rPr>
                <w:rFonts w:eastAsia="Calibri"/>
                <w:b/>
              </w:rPr>
            </w:pPr>
            <w:r>
              <w:rPr>
                <w:rFonts w:eastAsia="Calibri"/>
                <w:b/>
              </w:rPr>
              <w:t>Taikomas PVM tarifas %</w:t>
            </w:r>
          </w:p>
        </w:tc>
        <w:tc>
          <w:tcPr>
            <w:tcW w:w="12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A0C4A1" w14:textId="79C1D0F2" w:rsidR="006A3B64" w:rsidRPr="004C7B32" w:rsidRDefault="006A3B64" w:rsidP="006603C1">
            <w:pPr>
              <w:widowControl w:val="0"/>
              <w:autoSpaceDE w:val="0"/>
              <w:autoSpaceDN w:val="0"/>
              <w:ind w:left="-80" w:right="-84"/>
              <w:jc w:val="center"/>
              <w:rPr>
                <w:rFonts w:eastAsia="Calibri"/>
                <w:b/>
              </w:rPr>
            </w:pPr>
            <w:r w:rsidRPr="004C7B32">
              <w:rPr>
                <w:rFonts w:eastAsia="Calibri"/>
                <w:b/>
              </w:rPr>
              <w:t xml:space="preserve">Vienos </w:t>
            </w:r>
            <w:r>
              <w:rPr>
                <w:rFonts w:eastAsia="Calibri"/>
                <w:b/>
              </w:rPr>
              <w:t>dienos pagaminto valgio įkainis*</w:t>
            </w:r>
            <w:r w:rsidRPr="004C7B32">
              <w:rPr>
                <w:rFonts w:eastAsia="Calibri"/>
                <w:b/>
              </w:rPr>
              <w:t xml:space="preserve"> EUR </w:t>
            </w:r>
            <w:r>
              <w:rPr>
                <w:rFonts w:eastAsia="Calibri"/>
                <w:b/>
              </w:rPr>
              <w:t>su</w:t>
            </w:r>
            <w:r w:rsidRPr="004C7B32">
              <w:rPr>
                <w:rFonts w:eastAsia="Calibri"/>
                <w:b/>
              </w:rPr>
              <w:t xml:space="preserve"> PVM</w:t>
            </w:r>
          </w:p>
        </w:tc>
        <w:tc>
          <w:tcPr>
            <w:tcW w:w="1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A44028" w14:textId="3551C878" w:rsidR="006A3B64" w:rsidRPr="004C7B32" w:rsidRDefault="006A3B64" w:rsidP="0002280F">
            <w:pPr>
              <w:widowControl w:val="0"/>
              <w:autoSpaceDE w:val="0"/>
              <w:autoSpaceDN w:val="0"/>
              <w:ind w:left="-80" w:right="-84"/>
              <w:jc w:val="center"/>
              <w:rPr>
                <w:rFonts w:eastAsia="Calibri"/>
                <w:b/>
                <w:vertAlign w:val="superscript"/>
              </w:rPr>
            </w:pPr>
            <w:r>
              <w:rPr>
                <w:rFonts w:eastAsia="Calibri"/>
                <w:b/>
              </w:rPr>
              <w:t xml:space="preserve">Preliminarus </w:t>
            </w:r>
            <w:r w:rsidRPr="004C7B32">
              <w:rPr>
                <w:rFonts w:eastAsia="Calibri"/>
                <w:b/>
              </w:rPr>
              <w:t>maitinamų asmenų skaičius, per dieną</w:t>
            </w:r>
          </w:p>
        </w:tc>
        <w:tc>
          <w:tcPr>
            <w:tcW w:w="14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3E3F69" w14:textId="7EFCF16C" w:rsidR="006A3B64" w:rsidRPr="004C7B32" w:rsidRDefault="006A3B64" w:rsidP="0002280F">
            <w:pPr>
              <w:widowControl w:val="0"/>
              <w:autoSpaceDE w:val="0"/>
              <w:autoSpaceDN w:val="0"/>
              <w:ind w:left="-80" w:right="-84"/>
              <w:jc w:val="center"/>
              <w:rPr>
                <w:rFonts w:eastAsia="Calibri"/>
                <w:b/>
              </w:rPr>
            </w:pPr>
            <w:r w:rsidRPr="004C7B32">
              <w:rPr>
                <w:rFonts w:eastAsia="Calibri"/>
                <w:b/>
              </w:rPr>
              <w:t>Preliminarus paslaugų</w:t>
            </w:r>
            <w:r w:rsidR="004312EC">
              <w:rPr>
                <w:rFonts w:eastAsia="Calibri"/>
                <w:b/>
              </w:rPr>
              <w:t xml:space="preserve"> teikimo darbo dienų</w:t>
            </w:r>
            <w:r w:rsidRPr="004C7B32">
              <w:rPr>
                <w:rFonts w:eastAsia="Calibri"/>
                <w:b/>
              </w:rPr>
              <w:t xml:space="preserve"> skaičius</w:t>
            </w:r>
            <w:r w:rsidR="00E8649D">
              <w:rPr>
                <w:rFonts w:eastAsia="Calibri"/>
                <w:b/>
              </w:rPr>
              <w:t xml:space="preserve"> per 12 mėn.</w:t>
            </w:r>
          </w:p>
        </w:tc>
        <w:tc>
          <w:tcPr>
            <w:tcW w:w="1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1362CD" w14:textId="6159B9A0" w:rsidR="006A3B64" w:rsidRPr="004C7B32" w:rsidRDefault="006A3B64" w:rsidP="0002280F">
            <w:pPr>
              <w:widowControl w:val="0"/>
              <w:tabs>
                <w:tab w:val="left" w:pos="16"/>
              </w:tabs>
              <w:autoSpaceDE w:val="0"/>
              <w:autoSpaceDN w:val="0"/>
              <w:ind w:firstLine="16"/>
              <w:jc w:val="center"/>
              <w:rPr>
                <w:rFonts w:eastAsia="Calibri"/>
                <w:b/>
              </w:rPr>
            </w:pPr>
            <w:r>
              <w:rPr>
                <w:rFonts w:eastAsia="Calibri"/>
                <w:b/>
              </w:rPr>
              <w:t xml:space="preserve"> Bendra p</w:t>
            </w:r>
            <w:r w:rsidRPr="004C7B32">
              <w:rPr>
                <w:rFonts w:eastAsia="Calibri"/>
                <w:b/>
              </w:rPr>
              <w:t>aslaugos kaina,</w:t>
            </w:r>
          </w:p>
          <w:p w14:paraId="3EC25380" w14:textId="68929621" w:rsidR="006A3B64" w:rsidRPr="004C7B32" w:rsidRDefault="006A3B64" w:rsidP="0002280F">
            <w:pPr>
              <w:widowControl w:val="0"/>
              <w:tabs>
                <w:tab w:val="left" w:pos="16"/>
              </w:tabs>
              <w:autoSpaceDE w:val="0"/>
              <w:autoSpaceDN w:val="0"/>
              <w:ind w:firstLine="16"/>
              <w:jc w:val="center"/>
              <w:rPr>
                <w:rFonts w:eastAsia="Calibri"/>
                <w:b/>
              </w:rPr>
            </w:pPr>
            <w:r>
              <w:rPr>
                <w:rFonts w:eastAsia="Calibri"/>
                <w:b/>
              </w:rPr>
              <w:t>Eur su</w:t>
            </w:r>
            <w:r w:rsidRPr="004C7B32">
              <w:rPr>
                <w:rFonts w:eastAsia="Calibri"/>
                <w:b/>
              </w:rPr>
              <w:t xml:space="preserve"> PVM</w:t>
            </w:r>
          </w:p>
        </w:tc>
      </w:tr>
      <w:tr w:rsidR="0055472F" w:rsidRPr="004C7B32" w14:paraId="2F4AB497" w14:textId="77777777" w:rsidTr="0055472F">
        <w:trPr>
          <w:trHeight w:val="265"/>
        </w:trPr>
        <w:tc>
          <w:tcPr>
            <w:tcW w:w="557" w:type="dxa"/>
            <w:vMerge/>
            <w:tcBorders>
              <w:left w:val="single" w:sz="4" w:space="0" w:color="auto"/>
              <w:bottom w:val="single" w:sz="4" w:space="0" w:color="auto"/>
              <w:right w:val="single" w:sz="4" w:space="0" w:color="auto"/>
            </w:tcBorders>
          </w:tcPr>
          <w:p w14:paraId="60907C3E" w14:textId="77777777" w:rsidR="006A3B64" w:rsidRPr="004C7B32" w:rsidRDefault="006A3B64" w:rsidP="0002280F">
            <w:pPr>
              <w:widowControl w:val="0"/>
              <w:autoSpaceDE w:val="0"/>
              <w:autoSpaceDN w:val="0"/>
              <w:ind w:left="-1779" w:firstLine="1766"/>
              <w:jc w:val="center"/>
              <w:rPr>
                <w:rFonts w:eastAsia="Calibri"/>
              </w:rPr>
            </w:pPr>
          </w:p>
        </w:tc>
        <w:tc>
          <w:tcPr>
            <w:tcW w:w="19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FB46FE" w14:textId="77777777" w:rsidR="006A3B64" w:rsidRPr="004C7B32" w:rsidRDefault="006A3B64" w:rsidP="0002280F">
            <w:pPr>
              <w:widowControl w:val="0"/>
              <w:autoSpaceDE w:val="0"/>
              <w:autoSpaceDN w:val="0"/>
              <w:jc w:val="center"/>
              <w:rPr>
                <w:rFonts w:eastAsia="Calibri"/>
                <w:i/>
                <w:spacing w:val="-4"/>
              </w:rPr>
            </w:pPr>
            <w:r w:rsidRPr="004C7B32">
              <w:rPr>
                <w:rFonts w:eastAsia="Calibri"/>
                <w:i/>
                <w:spacing w:val="-4"/>
              </w:rPr>
              <w:t>1</w:t>
            </w:r>
          </w:p>
        </w:tc>
        <w:tc>
          <w:tcPr>
            <w:tcW w:w="12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B901FF" w14:textId="5692017F" w:rsidR="006A3B64" w:rsidRPr="004C7B32" w:rsidRDefault="006A3B64" w:rsidP="0002280F">
            <w:pPr>
              <w:widowControl w:val="0"/>
              <w:autoSpaceDE w:val="0"/>
              <w:autoSpaceDN w:val="0"/>
              <w:jc w:val="center"/>
              <w:rPr>
                <w:rFonts w:eastAsia="Calibri"/>
                <w:i/>
              </w:rPr>
            </w:pPr>
            <w:r>
              <w:rPr>
                <w:rFonts w:eastAsia="Calibri"/>
                <w:i/>
              </w:rPr>
              <w:t>2</w:t>
            </w:r>
          </w:p>
        </w:tc>
        <w:tc>
          <w:tcPr>
            <w:tcW w:w="11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05F7D" w14:textId="3A5041F9" w:rsidR="006A3B64" w:rsidRPr="004C7B32" w:rsidRDefault="006A3B64" w:rsidP="0002280F">
            <w:pPr>
              <w:widowControl w:val="0"/>
              <w:autoSpaceDE w:val="0"/>
              <w:autoSpaceDN w:val="0"/>
              <w:jc w:val="center"/>
              <w:rPr>
                <w:rFonts w:eastAsia="Calibri"/>
                <w:i/>
              </w:rPr>
            </w:pPr>
            <w:r>
              <w:rPr>
                <w:rFonts w:eastAsia="Calibri"/>
                <w:i/>
              </w:rPr>
              <w:t>3</w:t>
            </w:r>
          </w:p>
        </w:tc>
        <w:tc>
          <w:tcPr>
            <w:tcW w:w="12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DF4A67" w14:textId="76DB1CC9" w:rsidR="006A3B64" w:rsidRPr="004C7B32" w:rsidRDefault="006A3B64" w:rsidP="0002280F">
            <w:pPr>
              <w:widowControl w:val="0"/>
              <w:autoSpaceDE w:val="0"/>
              <w:autoSpaceDN w:val="0"/>
              <w:jc w:val="center"/>
              <w:rPr>
                <w:rFonts w:eastAsia="Calibri"/>
                <w:i/>
              </w:rPr>
            </w:pPr>
            <w:r>
              <w:rPr>
                <w:rFonts w:eastAsia="Calibri"/>
                <w:i/>
              </w:rPr>
              <w:t>4</w:t>
            </w:r>
          </w:p>
        </w:tc>
        <w:tc>
          <w:tcPr>
            <w:tcW w:w="1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3619DF" w14:textId="5A8FF58F" w:rsidR="006A3B64" w:rsidRPr="004C7B32" w:rsidRDefault="006A3B64" w:rsidP="0002280F">
            <w:pPr>
              <w:widowControl w:val="0"/>
              <w:autoSpaceDE w:val="0"/>
              <w:autoSpaceDN w:val="0"/>
              <w:jc w:val="center"/>
              <w:rPr>
                <w:rFonts w:eastAsia="Calibri"/>
                <w:i/>
              </w:rPr>
            </w:pPr>
            <w:r>
              <w:rPr>
                <w:rFonts w:eastAsia="Calibri"/>
                <w:i/>
              </w:rPr>
              <w:t>5</w:t>
            </w:r>
          </w:p>
        </w:tc>
        <w:tc>
          <w:tcPr>
            <w:tcW w:w="14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8B72A7" w14:textId="3BF454D7" w:rsidR="006A3B64" w:rsidRPr="004C7B32" w:rsidRDefault="006A3B64" w:rsidP="0002280F">
            <w:pPr>
              <w:widowControl w:val="0"/>
              <w:tabs>
                <w:tab w:val="left" w:pos="200"/>
              </w:tabs>
              <w:autoSpaceDE w:val="0"/>
              <w:autoSpaceDN w:val="0"/>
              <w:jc w:val="center"/>
              <w:rPr>
                <w:rFonts w:eastAsia="Calibri"/>
                <w:i/>
              </w:rPr>
            </w:pPr>
            <w:r>
              <w:rPr>
                <w:rFonts w:eastAsia="Calibri"/>
                <w:i/>
              </w:rPr>
              <w:t>6</w:t>
            </w:r>
          </w:p>
        </w:tc>
        <w:tc>
          <w:tcPr>
            <w:tcW w:w="1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BA4736" w14:textId="2251D705" w:rsidR="006A3B64" w:rsidRPr="004C7B32" w:rsidRDefault="006A3B64" w:rsidP="0002280F">
            <w:pPr>
              <w:widowControl w:val="0"/>
              <w:tabs>
                <w:tab w:val="left" w:pos="200"/>
              </w:tabs>
              <w:autoSpaceDE w:val="0"/>
              <w:autoSpaceDN w:val="0"/>
              <w:jc w:val="center"/>
              <w:rPr>
                <w:rFonts w:eastAsia="Calibri"/>
                <w:i/>
              </w:rPr>
            </w:pPr>
            <w:r>
              <w:rPr>
                <w:rFonts w:eastAsia="Calibri"/>
                <w:i/>
              </w:rPr>
              <w:t>7 (4x5x6)</w:t>
            </w:r>
          </w:p>
        </w:tc>
      </w:tr>
      <w:tr w:rsidR="0055472F" w:rsidRPr="004C7B32" w14:paraId="794BD113" w14:textId="77777777" w:rsidTr="0055472F">
        <w:trPr>
          <w:trHeight w:val="555"/>
        </w:trPr>
        <w:tc>
          <w:tcPr>
            <w:tcW w:w="557" w:type="dxa"/>
            <w:tcBorders>
              <w:top w:val="single" w:sz="4" w:space="0" w:color="auto"/>
              <w:left w:val="single" w:sz="4" w:space="0" w:color="auto"/>
              <w:bottom w:val="single" w:sz="4" w:space="0" w:color="auto"/>
              <w:right w:val="single" w:sz="4" w:space="0" w:color="auto"/>
            </w:tcBorders>
            <w:vAlign w:val="center"/>
          </w:tcPr>
          <w:p w14:paraId="5FFED3C1" w14:textId="77777777" w:rsidR="006A3B64" w:rsidRPr="004C7B32" w:rsidRDefault="006A3B64" w:rsidP="0002280F">
            <w:pPr>
              <w:widowControl w:val="0"/>
              <w:autoSpaceDE w:val="0"/>
              <w:autoSpaceDN w:val="0"/>
              <w:ind w:left="-1779" w:firstLine="1766"/>
              <w:jc w:val="center"/>
              <w:rPr>
                <w:rFonts w:eastAsia="Calibri"/>
              </w:rPr>
            </w:pPr>
            <w:r w:rsidRPr="004C7B32">
              <w:rPr>
                <w:rFonts w:eastAsia="Calibri"/>
              </w:rPr>
              <w:t>1.</w:t>
            </w:r>
          </w:p>
        </w:tc>
        <w:tc>
          <w:tcPr>
            <w:tcW w:w="1973" w:type="dxa"/>
            <w:tcBorders>
              <w:top w:val="single" w:sz="4" w:space="0" w:color="auto"/>
              <w:left w:val="single" w:sz="4" w:space="0" w:color="auto"/>
              <w:bottom w:val="single" w:sz="4" w:space="0" w:color="auto"/>
              <w:right w:val="single" w:sz="4" w:space="0" w:color="auto"/>
            </w:tcBorders>
            <w:vAlign w:val="center"/>
          </w:tcPr>
          <w:p w14:paraId="4E0E7738" w14:textId="12604591" w:rsidR="006A3B64" w:rsidRPr="004C7B32" w:rsidRDefault="006A3B64" w:rsidP="0002280F">
            <w:pPr>
              <w:widowControl w:val="0"/>
              <w:autoSpaceDE w:val="0"/>
              <w:autoSpaceDN w:val="0"/>
              <w:rPr>
                <w:rFonts w:eastAsia="Calibri"/>
              </w:rPr>
            </w:pPr>
            <w:r>
              <w:t>Pagaminto valgio tiekimas (pietūs ir pavakariai)</w:t>
            </w:r>
            <w:r w:rsidR="00BC23AC">
              <w:t xml:space="preserve"> suaugusiems</w:t>
            </w:r>
            <w:r w:rsidR="00E41795">
              <w:t xml:space="preserve"> </w:t>
            </w:r>
            <w:r w:rsidR="00E41795" w:rsidRPr="00B024D8">
              <w:rPr>
                <w:color w:val="000000" w:themeColor="text1"/>
              </w:rPr>
              <w:t xml:space="preserve">asmenims su negalia </w:t>
            </w:r>
          </w:p>
        </w:tc>
        <w:tc>
          <w:tcPr>
            <w:tcW w:w="1230" w:type="dxa"/>
            <w:tcBorders>
              <w:top w:val="single" w:sz="4" w:space="0" w:color="auto"/>
              <w:left w:val="single" w:sz="4" w:space="0" w:color="auto"/>
              <w:bottom w:val="single" w:sz="4" w:space="0" w:color="auto"/>
              <w:right w:val="single" w:sz="4" w:space="0" w:color="auto"/>
            </w:tcBorders>
          </w:tcPr>
          <w:p w14:paraId="5FC60D1D" w14:textId="77777777" w:rsidR="006A3B64" w:rsidRPr="004C7B32" w:rsidRDefault="006A3B64" w:rsidP="0002280F">
            <w:pPr>
              <w:widowControl w:val="0"/>
              <w:autoSpaceDE w:val="0"/>
              <w:autoSpaceDN w:val="0"/>
              <w:jc w:val="center"/>
              <w:rPr>
                <w:bCs/>
                <w:color w:val="000000"/>
              </w:rPr>
            </w:pPr>
          </w:p>
        </w:tc>
        <w:tc>
          <w:tcPr>
            <w:tcW w:w="1150" w:type="dxa"/>
            <w:tcBorders>
              <w:top w:val="single" w:sz="4" w:space="0" w:color="auto"/>
              <w:left w:val="single" w:sz="4" w:space="0" w:color="auto"/>
              <w:bottom w:val="single" w:sz="4" w:space="0" w:color="auto"/>
              <w:right w:val="single" w:sz="4" w:space="0" w:color="auto"/>
            </w:tcBorders>
          </w:tcPr>
          <w:p w14:paraId="4C683266" w14:textId="77777777" w:rsidR="006A3B64" w:rsidRPr="004C7B32" w:rsidRDefault="006A3B64" w:rsidP="0002280F">
            <w:pPr>
              <w:widowControl w:val="0"/>
              <w:autoSpaceDE w:val="0"/>
              <w:autoSpaceDN w:val="0"/>
              <w:jc w:val="center"/>
              <w:rPr>
                <w:bCs/>
                <w:color w:val="000000"/>
              </w:rPr>
            </w:pPr>
          </w:p>
        </w:tc>
        <w:tc>
          <w:tcPr>
            <w:tcW w:w="1272" w:type="dxa"/>
            <w:tcBorders>
              <w:top w:val="single" w:sz="4" w:space="0" w:color="auto"/>
              <w:left w:val="single" w:sz="4" w:space="0" w:color="auto"/>
              <w:bottom w:val="single" w:sz="4" w:space="0" w:color="auto"/>
              <w:right w:val="single" w:sz="4" w:space="0" w:color="auto"/>
            </w:tcBorders>
            <w:vAlign w:val="center"/>
          </w:tcPr>
          <w:p w14:paraId="1C006C99" w14:textId="233BE90C" w:rsidR="006A3B64" w:rsidRPr="004C7B32" w:rsidRDefault="006A3B64" w:rsidP="0002280F">
            <w:pPr>
              <w:widowControl w:val="0"/>
              <w:autoSpaceDE w:val="0"/>
              <w:autoSpaceDN w:val="0"/>
              <w:jc w:val="center"/>
              <w:rPr>
                <w:bCs/>
                <w:color w:val="000000"/>
              </w:rPr>
            </w:pPr>
          </w:p>
        </w:tc>
        <w:tc>
          <w:tcPr>
            <w:tcW w:w="1568" w:type="dxa"/>
            <w:tcBorders>
              <w:top w:val="single" w:sz="4" w:space="0" w:color="auto"/>
              <w:left w:val="single" w:sz="4" w:space="0" w:color="auto"/>
              <w:bottom w:val="single" w:sz="4" w:space="0" w:color="auto"/>
              <w:right w:val="single" w:sz="4" w:space="0" w:color="auto"/>
            </w:tcBorders>
            <w:vAlign w:val="center"/>
          </w:tcPr>
          <w:p w14:paraId="5752E779" w14:textId="622362AC" w:rsidR="006A3B64" w:rsidRPr="00396C86" w:rsidRDefault="00BC23AC" w:rsidP="0002280F">
            <w:pPr>
              <w:widowControl w:val="0"/>
              <w:autoSpaceDE w:val="0"/>
              <w:autoSpaceDN w:val="0"/>
              <w:jc w:val="center"/>
              <w:rPr>
                <w:rFonts w:eastAsia="Calibri"/>
                <w:i/>
              </w:rPr>
            </w:pPr>
            <w:r w:rsidRPr="00396C86">
              <w:rPr>
                <w:bCs/>
              </w:rPr>
              <w:t>10</w:t>
            </w:r>
          </w:p>
        </w:tc>
        <w:tc>
          <w:tcPr>
            <w:tcW w:w="1483" w:type="dxa"/>
            <w:tcBorders>
              <w:top w:val="single" w:sz="4" w:space="0" w:color="auto"/>
              <w:left w:val="single" w:sz="4" w:space="0" w:color="auto"/>
              <w:bottom w:val="single" w:sz="4" w:space="0" w:color="auto"/>
              <w:right w:val="single" w:sz="4" w:space="0" w:color="auto"/>
            </w:tcBorders>
            <w:vAlign w:val="center"/>
          </w:tcPr>
          <w:p w14:paraId="2286E826" w14:textId="771FC3A6" w:rsidR="006A3B64" w:rsidRPr="00396C86" w:rsidRDefault="004312EC" w:rsidP="0002280F">
            <w:pPr>
              <w:widowControl w:val="0"/>
              <w:autoSpaceDE w:val="0"/>
              <w:autoSpaceDN w:val="0"/>
              <w:jc w:val="center"/>
              <w:rPr>
                <w:rFonts w:eastAsia="Calibri"/>
                <w:b/>
              </w:rPr>
            </w:pPr>
            <w:r w:rsidRPr="00396C86">
              <w:rPr>
                <w:bCs/>
              </w:rPr>
              <w:t>25</w:t>
            </w:r>
            <w:r w:rsidR="002268CB" w:rsidRPr="00396C86">
              <w:rPr>
                <w:bCs/>
              </w:rPr>
              <w:t>1</w:t>
            </w:r>
          </w:p>
        </w:tc>
        <w:tc>
          <w:tcPr>
            <w:tcW w:w="1399" w:type="dxa"/>
            <w:tcBorders>
              <w:top w:val="single" w:sz="4" w:space="0" w:color="auto"/>
              <w:left w:val="single" w:sz="4" w:space="0" w:color="auto"/>
              <w:bottom w:val="single" w:sz="4" w:space="0" w:color="auto"/>
              <w:right w:val="single" w:sz="4" w:space="0" w:color="auto"/>
            </w:tcBorders>
            <w:vAlign w:val="center"/>
          </w:tcPr>
          <w:p w14:paraId="2C84AF74" w14:textId="0354E7FB" w:rsidR="006A3B64" w:rsidRPr="004C7B32" w:rsidRDefault="006A3B64" w:rsidP="00F678FC">
            <w:pPr>
              <w:widowControl w:val="0"/>
              <w:autoSpaceDE w:val="0"/>
              <w:autoSpaceDN w:val="0"/>
              <w:rPr>
                <w:rFonts w:eastAsia="Calibri"/>
                <w:b/>
              </w:rPr>
            </w:pPr>
          </w:p>
        </w:tc>
      </w:tr>
      <w:tr w:rsidR="0055472F" w:rsidRPr="004C7B32" w14:paraId="5FD056C3" w14:textId="77777777" w:rsidTr="0055472F">
        <w:trPr>
          <w:trHeight w:val="555"/>
        </w:trPr>
        <w:tc>
          <w:tcPr>
            <w:tcW w:w="557" w:type="dxa"/>
            <w:tcBorders>
              <w:top w:val="single" w:sz="4" w:space="0" w:color="auto"/>
              <w:left w:val="single" w:sz="4" w:space="0" w:color="auto"/>
              <w:bottom w:val="single" w:sz="4" w:space="0" w:color="auto"/>
              <w:right w:val="single" w:sz="4" w:space="0" w:color="auto"/>
            </w:tcBorders>
            <w:vAlign w:val="center"/>
          </w:tcPr>
          <w:p w14:paraId="1F7AC5D2" w14:textId="6EE49595" w:rsidR="00BC23AC" w:rsidRPr="004C7B32" w:rsidRDefault="00BC23AC" w:rsidP="0002280F">
            <w:pPr>
              <w:widowControl w:val="0"/>
              <w:autoSpaceDE w:val="0"/>
              <w:autoSpaceDN w:val="0"/>
              <w:ind w:left="-1779" w:firstLine="1766"/>
              <w:jc w:val="center"/>
              <w:rPr>
                <w:rFonts w:eastAsia="Calibri"/>
              </w:rPr>
            </w:pPr>
            <w:r>
              <w:rPr>
                <w:rFonts w:eastAsia="Calibri"/>
              </w:rPr>
              <w:t>2.</w:t>
            </w:r>
          </w:p>
        </w:tc>
        <w:tc>
          <w:tcPr>
            <w:tcW w:w="1973" w:type="dxa"/>
            <w:tcBorders>
              <w:top w:val="single" w:sz="4" w:space="0" w:color="auto"/>
              <w:left w:val="single" w:sz="4" w:space="0" w:color="auto"/>
              <w:bottom w:val="single" w:sz="4" w:space="0" w:color="auto"/>
              <w:right w:val="single" w:sz="4" w:space="0" w:color="auto"/>
            </w:tcBorders>
            <w:vAlign w:val="center"/>
          </w:tcPr>
          <w:p w14:paraId="4403C90E" w14:textId="6036133F" w:rsidR="00BC23AC" w:rsidRDefault="00BC23AC" w:rsidP="00BC23AC">
            <w:pPr>
              <w:widowControl w:val="0"/>
              <w:autoSpaceDE w:val="0"/>
              <w:autoSpaceDN w:val="0"/>
            </w:pPr>
            <w:r>
              <w:t>Pagaminto valgio tiekimas (pavakariai) vaikams</w:t>
            </w:r>
          </w:p>
        </w:tc>
        <w:tc>
          <w:tcPr>
            <w:tcW w:w="1230" w:type="dxa"/>
            <w:tcBorders>
              <w:top w:val="single" w:sz="4" w:space="0" w:color="auto"/>
              <w:left w:val="single" w:sz="4" w:space="0" w:color="auto"/>
              <w:bottom w:val="single" w:sz="4" w:space="0" w:color="auto"/>
              <w:right w:val="single" w:sz="4" w:space="0" w:color="auto"/>
            </w:tcBorders>
          </w:tcPr>
          <w:p w14:paraId="6044E7AA" w14:textId="77777777" w:rsidR="00BC23AC" w:rsidRPr="004C7B32" w:rsidRDefault="00BC23AC" w:rsidP="0002280F">
            <w:pPr>
              <w:widowControl w:val="0"/>
              <w:autoSpaceDE w:val="0"/>
              <w:autoSpaceDN w:val="0"/>
              <w:jc w:val="center"/>
              <w:rPr>
                <w:bCs/>
                <w:color w:val="000000"/>
              </w:rPr>
            </w:pPr>
          </w:p>
        </w:tc>
        <w:tc>
          <w:tcPr>
            <w:tcW w:w="1150" w:type="dxa"/>
            <w:tcBorders>
              <w:top w:val="single" w:sz="4" w:space="0" w:color="auto"/>
              <w:left w:val="single" w:sz="4" w:space="0" w:color="auto"/>
              <w:bottom w:val="single" w:sz="4" w:space="0" w:color="auto"/>
              <w:right w:val="single" w:sz="4" w:space="0" w:color="auto"/>
            </w:tcBorders>
          </w:tcPr>
          <w:p w14:paraId="4E784CD5" w14:textId="77777777" w:rsidR="00BC23AC" w:rsidRPr="004C7B32" w:rsidRDefault="00BC23AC" w:rsidP="0002280F">
            <w:pPr>
              <w:widowControl w:val="0"/>
              <w:autoSpaceDE w:val="0"/>
              <w:autoSpaceDN w:val="0"/>
              <w:jc w:val="center"/>
              <w:rPr>
                <w:bCs/>
                <w:color w:val="000000"/>
              </w:rPr>
            </w:pPr>
          </w:p>
        </w:tc>
        <w:tc>
          <w:tcPr>
            <w:tcW w:w="1272" w:type="dxa"/>
            <w:tcBorders>
              <w:top w:val="single" w:sz="4" w:space="0" w:color="auto"/>
              <w:left w:val="single" w:sz="4" w:space="0" w:color="auto"/>
              <w:bottom w:val="single" w:sz="4" w:space="0" w:color="auto"/>
              <w:right w:val="single" w:sz="4" w:space="0" w:color="auto"/>
            </w:tcBorders>
            <w:vAlign w:val="center"/>
          </w:tcPr>
          <w:p w14:paraId="78286CAE" w14:textId="77777777" w:rsidR="00BC23AC" w:rsidRPr="004C7B32" w:rsidRDefault="00BC23AC" w:rsidP="0002280F">
            <w:pPr>
              <w:widowControl w:val="0"/>
              <w:autoSpaceDE w:val="0"/>
              <w:autoSpaceDN w:val="0"/>
              <w:jc w:val="center"/>
              <w:rPr>
                <w:bCs/>
                <w:color w:val="000000"/>
              </w:rPr>
            </w:pPr>
          </w:p>
        </w:tc>
        <w:tc>
          <w:tcPr>
            <w:tcW w:w="1568" w:type="dxa"/>
            <w:tcBorders>
              <w:top w:val="single" w:sz="4" w:space="0" w:color="auto"/>
              <w:left w:val="single" w:sz="4" w:space="0" w:color="auto"/>
              <w:bottom w:val="single" w:sz="4" w:space="0" w:color="auto"/>
              <w:right w:val="single" w:sz="4" w:space="0" w:color="auto"/>
            </w:tcBorders>
            <w:vAlign w:val="center"/>
          </w:tcPr>
          <w:p w14:paraId="41DE3F3B" w14:textId="6945A9DD" w:rsidR="00BC23AC" w:rsidRPr="00396C86" w:rsidRDefault="00BC23AC" w:rsidP="0002280F">
            <w:pPr>
              <w:widowControl w:val="0"/>
              <w:autoSpaceDE w:val="0"/>
              <w:autoSpaceDN w:val="0"/>
              <w:jc w:val="center"/>
              <w:rPr>
                <w:bCs/>
              </w:rPr>
            </w:pPr>
            <w:r w:rsidRPr="00396C86">
              <w:rPr>
                <w:bCs/>
              </w:rPr>
              <w:t>25</w:t>
            </w:r>
          </w:p>
        </w:tc>
        <w:tc>
          <w:tcPr>
            <w:tcW w:w="1483" w:type="dxa"/>
            <w:tcBorders>
              <w:top w:val="single" w:sz="4" w:space="0" w:color="auto"/>
              <w:left w:val="single" w:sz="4" w:space="0" w:color="auto"/>
              <w:bottom w:val="single" w:sz="4" w:space="0" w:color="auto"/>
              <w:right w:val="single" w:sz="4" w:space="0" w:color="auto"/>
            </w:tcBorders>
            <w:vAlign w:val="center"/>
          </w:tcPr>
          <w:p w14:paraId="062C8331" w14:textId="0F6B8394" w:rsidR="00BC23AC" w:rsidRPr="00396C86" w:rsidRDefault="004312EC" w:rsidP="0002280F">
            <w:pPr>
              <w:widowControl w:val="0"/>
              <w:autoSpaceDE w:val="0"/>
              <w:autoSpaceDN w:val="0"/>
              <w:jc w:val="center"/>
              <w:rPr>
                <w:bCs/>
              </w:rPr>
            </w:pPr>
            <w:r w:rsidRPr="00396C86">
              <w:rPr>
                <w:bCs/>
              </w:rPr>
              <w:t>25</w:t>
            </w:r>
            <w:r w:rsidR="002268CB" w:rsidRPr="00396C86">
              <w:rPr>
                <w:bCs/>
              </w:rPr>
              <w:t>1</w:t>
            </w:r>
          </w:p>
        </w:tc>
        <w:tc>
          <w:tcPr>
            <w:tcW w:w="1399" w:type="dxa"/>
            <w:tcBorders>
              <w:top w:val="single" w:sz="4" w:space="0" w:color="auto"/>
              <w:left w:val="single" w:sz="4" w:space="0" w:color="auto"/>
              <w:bottom w:val="single" w:sz="4" w:space="0" w:color="auto"/>
              <w:right w:val="single" w:sz="4" w:space="0" w:color="auto"/>
            </w:tcBorders>
            <w:vAlign w:val="center"/>
          </w:tcPr>
          <w:p w14:paraId="74B1B096" w14:textId="77777777" w:rsidR="00BC23AC" w:rsidRPr="004C7B32" w:rsidRDefault="00BC23AC" w:rsidP="0002280F">
            <w:pPr>
              <w:widowControl w:val="0"/>
              <w:autoSpaceDE w:val="0"/>
              <w:autoSpaceDN w:val="0"/>
              <w:jc w:val="center"/>
              <w:rPr>
                <w:rFonts w:eastAsia="Calibri"/>
                <w:b/>
              </w:rPr>
            </w:pPr>
          </w:p>
        </w:tc>
      </w:tr>
      <w:tr w:rsidR="0055472F" w:rsidRPr="00D44EE4" w14:paraId="7ED1C180" w14:textId="1CE69E42" w:rsidTr="00A47A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c>
          <w:tcPr>
            <w:tcW w:w="9233" w:type="dxa"/>
            <w:gridSpan w:val="7"/>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D4E18B2" w14:textId="630363CE" w:rsidR="0055472F" w:rsidRPr="00D44EE4" w:rsidRDefault="0055472F" w:rsidP="00171418">
            <w:pPr>
              <w:jc w:val="right"/>
              <w:rPr>
                <w:rFonts w:eastAsiaTheme="minorHAnsi"/>
                <w:b/>
                <w:bCs/>
                <w:color w:val="222222"/>
              </w:rPr>
            </w:pPr>
            <w:r w:rsidRPr="00D44EE4">
              <w:rPr>
                <w:rFonts w:eastAsiaTheme="minorHAnsi"/>
                <w:b/>
                <w:bCs/>
                <w:color w:val="222222"/>
              </w:rPr>
              <w:t>Bendra pas</w:t>
            </w:r>
            <w:r w:rsidR="00F678FC">
              <w:rPr>
                <w:rFonts w:eastAsiaTheme="minorHAnsi"/>
                <w:b/>
                <w:bCs/>
                <w:color w:val="222222"/>
              </w:rPr>
              <w:t xml:space="preserve">laugos </w:t>
            </w:r>
            <w:r w:rsidRPr="00D44EE4">
              <w:rPr>
                <w:rFonts w:eastAsiaTheme="minorHAnsi"/>
                <w:b/>
                <w:bCs/>
                <w:color w:val="222222"/>
              </w:rPr>
              <w:t>kaina, Eur:</w:t>
            </w:r>
          </w:p>
          <w:p w14:paraId="4D365716" w14:textId="77777777" w:rsidR="0055472F" w:rsidRPr="00D44EE4" w:rsidRDefault="0055472F" w:rsidP="00171418">
            <w:pPr>
              <w:jc w:val="center"/>
              <w:rPr>
                <w:rFonts w:eastAsiaTheme="minorHAnsi"/>
                <w:b/>
                <w:bCs/>
                <w:color w:val="222222"/>
                <w:sz w:val="22"/>
                <w:szCs w:val="22"/>
              </w:rPr>
            </w:pPr>
          </w:p>
        </w:tc>
        <w:tc>
          <w:tcPr>
            <w:tcW w:w="139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6521AF9" w14:textId="77777777" w:rsidR="0055472F" w:rsidRPr="00D44EE4" w:rsidRDefault="0055472F" w:rsidP="00171418">
            <w:pPr>
              <w:jc w:val="center"/>
              <w:rPr>
                <w:rFonts w:eastAsiaTheme="minorHAnsi"/>
                <w:b/>
                <w:bCs/>
                <w:color w:val="222222"/>
                <w:sz w:val="22"/>
                <w:szCs w:val="22"/>
              </w:rPr>
            </w:pPr>
          </w:p>
        </w:tc>
      </w:tr>
      <w:tr w:rsidR="0055472F" w:rsidRPr="00D44EE4" w14:paraId="107E650D" w14:textId="77777777" w:rsidTr="007274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c>
          <w:tcPr>
            <w:tcW w:w="10632" w:type="dxa"/>
            <w:gridSpan w:val="8"/>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A78231A" w14:textId="6725C724" w:rsidR="0055472F" w:rsidRDefault="0055472F" w:rsidP="00171418">
            <w:pPr>
              <w:rPr>
                <w:rFonts w:eastAsiaTheme="minorHAnsi"/>
                <w:b/>
              </w:rPr>
            </w:pPr>
            <w:r w:rsidRPr="00D44EE4">
              <w:rPr>
                <w:rFonts w:eastAsiaTheme="minorHAnsi"/>
                <w:b/>
              </w:rPr>
              <w:t>Bendra pas</w:t>
            </w:r>
            <w:r w:rsidR="00F678FC">
              <w:rPr>
                <w:rFonts w:eastAsiaTheme="minorHAnsi"/>
                <w:b/>
              </w:rPr>
              <w:t xml:space="preserve">laugos </w:t>
            </w:r>
            <w:r w:rsidRPr="00D44EE4">
              <w:rPr>
                <w:rFonts w:eastAsiaTheme="minorHAnsi"/>
                <w:b/>
              </w:rPr>
              <w:t>kaina žodžiais, Eur su PVM:</w:t>
            </w:r>
            <w:r>
              <w:rPr>
                <w:rFonts w:eastAsiaTheme="minorHAnsi"/>
                <w:b/>
              </w:rPr>
              <w:t>______________________________________________</w:t>
            </w:r>
          </w:p>
          <w:p w14:paraId="654A3CF5" w14:textId="2B4243E8" w:rsidR="0055472F" w:rsidRPr="00D44EE4" w:rsidRDefault="0055472F" w:rsidP="00171418">
            <w:pPr>
              <w:rPr>
                <w:rFonts w:eastAsiaTheme="minorHAnsi"/>
                <w:b/>
              </w:rPr>
            </w:pPr>
            <w:r>
              <w:rPr>
                <w:rFonts w:eastAsiaTheme="minorHAnsi"/>
                <w:b/>
              </w:rPr>
              <w:t>_______________________________________________________________________________________</w:t>
            </w:r>
          </w:p>
          <w:p w14:paraId="5DE760EE" w14:textId="77777777" w:rsidR="0055472F" w:rsidRPr="00D44EE4" w:rsidRDefault="0055472F" w:rsidP="00171418">
            <w:pPr>
              <w:jc w:val="both"/>
              <w:rPr>
                <w:rFonts w:eastAsiaTheme="minorHAnsi"/>
                <w:b/>
                <w:bCs/>
                <w:i/>
                <w:iCs/>
                <w:color w:val="222222"/>
                <w:sz w:val="22"/>
                <w:szCs w:val="22"/>
              </w:rPr>
            </w:pPr>
          </w:p>
        </w:tc>
      </w:tr>
    </w:tbl>
    <w:p w14:paraId="2E864C3A" w14:textId="77777777" w:rsidR="0055472F" w:rsidRDefault="0055472F" w:rsidP="006603C1">
      <w:pPr>
        <w:rPr>
          <w:rFonts w:eastAsia="Calibri" w:cs="Calibri"/>
          <w:bCs/>
          <w:color w:val="222222"/>
          <w:szCs w:val="22"/>
          <w:lang w:eastAsia="ar-SA"/>
        </w:rPr>
      </w:pPr>
    </w:p>
    <w:p w14:paraId="4113C9F2" w14:textId="79B9363A" w:rsidR="006603C1" w:rsidRDefault="00E8649D" w:rsidP="006603C1">
      <w:pPr>
        <w:rPr>
          <w:rFonts w:eastAsia="Calibri" w:cs="Calibri"/>
          <w:b/>
          <w:bCs/>
          <w:i/>
          <w:color w:val="222222"/>
          <w:szCs w:val="22"/>
          <w:lang w:eastAsia="ar-SA"/>
        </w:rPr>
      </w:pPr>
      <w:r w:rsidRPr="00E8649D">
        <w:rPr>
          <w:rFonts w:eastAsia="Calibri" w:cs="Calibri"/>
          <w:bCs/>
          <w:color w:val="222222"/>
          <w:szCs w:val="22"/>
          <w:lang w:eastAsia="ar-SA"/>
        </w:rPr>
        <w:t>Įkainiai ir kainos turi būti nurodomos</w:t>
      </w:r>
      <w:r w:rsidRPr="00E8649D">
        <w:rPr>
          <w:szCs w:val="20"/>
        </w:rPr>
        <w:t xml:space="preserve"> </w:t>
      </w:r>
      <w:r w:rsidRPr="00E8649D">
        <w:rPr>
          <w:rFonts w:eastAsia="Calibri"/>
          <w:szCs w:val="20"/>
        </w:rPr>
        <w:t>2 (dviem)</w:t>
      </w:r>
      <w:r w:rsidRPr="00E8649D">
        <w:rPr>
          <w:szCs w:val="20"/>
        </w:rPr>
        <w:t xml:space="preserve"> skaičiais po kablelio tikslumu</w:t>
      </w:r>
      <w:r>
        <w:rPr>
          <w:szCs w:val="20"/>
        </w:rPr>
        <w:t>.</w:t>
      </w:r>
    </w:p>
    <w:p w14:paraId="3BD38B41" w14:textId="77777777" w:rsidR="001915D5" w:rsidRDefault="001915D5" w:rsidP="00A23405">
      <w:pPr>
        <w:rPr>
          <w:rFonts w:eastAsia="Calibri" w:cs="Calibri"/>
          <w:b/>
          <w:bCs/>
          <w:i/>
          <w:color w:val="222222"/>
          <w:szCs w:val="22"/>
          <w:lang w:eastAsia="ar-SA"/>
        </w:rPr>
      </w:pPr>
    </w:p>
    <w:p w14:paraId="3D920F56" w14:textId="7A105B42" w:rsidR="001915D5" w:rsidRPr="003F0AF9" w:rsidRDefault="006603C1" w:rsidP="00925A17">
      <w:pPr>
        <w:jc w:val="both"/>
        <w:rPr>
          <w:rFonts w:eastAsia="Calibri" w:cs="Calibri"/>
          <w:b/>
          <w:bCs/>
          <w:i/>
          <w:szCs w:val="22"/>
          <w:lang w:eastAsia="ar-SA"/>
        </w:rPr>
      </w:pPr>
      <w:r>
        <w:rPr>
          <w:rFonts w:eastAsia="Calibri" w:cs="Calibri"/>
          <w:b/>
          <w:bCs/>
          <w:i/>
          <w:color w:val="222222"/>
          <w:szCs w:val="22"/>
          <w:lang w:eastAsia="ar-SA"/>
        </w:rPr>
        <w:t>*</w:t>
      </w:r>
      <w:r w:rsidRPr="003F0AF9">
        <w:rPr>
          <w:rFonts w:eastAsia="Calibri" w:cs="Calibri"/>
          <w:b/>
          <w:bCs/>
          <w:i/>
          <w:szCs w:val="22"/>
          <w:lang w:eastAsia="ar-SA"/>
        </w:rPr>
        <w:t>Tiekėjo siūlomas vienos dienos pagaminto valgio (pietūs ir pavakariai)</w:t>
      </w:r>
      <w:r w:rsidR="00BC23AC" w:rsidRPr="003F0AF9">
        <w:rPr>
          <w:rFonts w:eastAsia="Calibri" w:cs="Calibri"/>
          <w:b/>
          <w:bCs/>
          <w:i/>
          <w:szCs w:val="22"/>
          <w:lang w:eastAsia="ar-SA"/>
        </w:rPr>
        <w:t xml:space="preserve"> suaugusiems</w:t>
      </w:r>
      <w:r w:rsidR="00E41795" w:rsidRPr="003F0AF9">
        <w:rPr>
          <w:rFonts w:eastAsia="Calibri" w:cs="Calibri"/>
          <w:b/>
          <w:bCs/>
          <w:i/>
          <w:szCs w:val="22"/>
          <w:lang w:eastAsia="ar-SA"/>
        </w:rPr>
        <w:t xml:space="preserve"> asmenims su negalia</w:t>
      </w:r>
      <w:r w:rsidRPr="003F0AF9">
        <w:rPr>
          <w:rFonts w:eastAsia="Calibri" w:cs="Calibri"/>
          <w:b/>
          <w:bCs/>
          <w:i/>
          <w:szCs w:val="22"/>
          <w:lang w:eastAsia="ar-SA"/>
        </w:rPr>
        <w:t xml:space="preserve"> įkainis negali viršyti Pirkimo sąlygų 2.6 punkte nustatytą maksimalų </w:t>
      </w:r>
      <w:r w:rsidR="00BC23AC" w:rsidRPr="003F0AF9">
        <w:rPr>
          <w:rFonts w:eastAsia="Calibri" w:cs="Calibri"/>
          <w:b/>
          <w:bCs/>
          <w:i/>
          <w:szCs w:val="22"/>
          <w:lang w:eastAsia="ar-SA"/>
        </w:rPr>
        <w:t>6,43 Eur su PVM įkainį, o vienos dienos pagaminto valgio (pavakariai) vaikams įkainis negali viršyti Pirkimo sąlygų 2.6 punkte nustatytą maksimalų 1,80 Eur su PVM įkainį.</w:t>
      </w:r>
    </w:p>
    <w:p w14:paraId="2748025E" w14:textId="77777777" w:rsidR="00BC23AC" w:rsidRPr="00973318" w:rsidRDefault="00BC23AC" w:rsidP="00A23405">
      <w:pPr>
        <w:rPr>
          <w:rFonts w:eastAsia="Calibri" w:cs="Calibri"/>
          <w:b/>
          <w:bCs/>
          <w:i/>
          <w:color w:val="EE0000"/>
          <w:szCs w:val="22"/>
          <w:lang w:eastAsia="ar-SA"/>
        </w:rPr>
      </w:pPr>
    </w:p>
    <w:p w14:paraId="27631E1A" w14:textId="77777777" w:rsidR="001915D5" w:rsidRDefault="001915D5" w:rsidP="00A23405">
      <w:pPr>
        <w:rPr>
          <w:rFonts w:eastAsia="Calibri" w:cs="Calibri"/>
          <w:b/>
          <w:bCs/>
          <w:i/>
          <w:color w:val="222222"/>
          <w:szCs w:val="22"/>
          <w:lang w:eastAsia="ar-SA"/>
        </w:rPr>
      </w:pPr>
    </w:p>
    <w:p w14:paraId="38B2A73E" w14:textId="2566D847" w:rsidR="006A3B64" w:rsidRDefault="006A3B64" w:rsidP="00A23405">
      <w:pPr>
        <w:rPr>
          <w:rFonts w:eastAsia="Calibri" w:cs="Calibri"/>
          <w:b/>
          <w:bCs/>
          <w:i/>
          <w:color w:val="222222"/>
          <w:szCs w:val="22"/>
          <w:lang w:eastAsia="ar-SA"/>
        </w:rPr>
      </w:pPr>
      <w:r w:rsidRPr="00FE4A15">
        <w:rPr>
          <w:rFonts w:eastAsia="Calibri"/>
          <w:szCs w:val="20"/>
        </w:rPr>
        <w:t xml:space="preserve"> Jei stulpelis „</w:t>
      </w:r>
      <w:r>
        <w:rPr>
          <w:rFonts w:eastAsia="Calibri"/>
          <w:szCs w:val="20"/>
        </w:rPr>
        <w:t xml:space="preserve">Taikomas </w:t>
      </w:r>
      <w:r w:rsidRPr="00FE4A15">
        <w:rPr>
          <w:rFonts w:eastAsia="Calibri"/>
          <w:szCs w:val="20"/>
        </w:rPr>
        <w:t>PVM</w:t>
      </w:r>
      <w:r>
        <w:rPr>
          <w:rFonts w:eastAsia="Calibri"/>
          <w:szCs w:val="20"/>
        </w:rPr>
        <w:t xml:space="preserve"> tarifas %</w:t>
      </w:r>
      <w:r w:rsidRPr="00FE4A15">
        <w:rPr>
          <w:rFonts w:eastAsia="Calibri"/>
          <w:szCs w:val="20"/>
        </w:rPr>
        <w:t>“ nepildomas, nurodomos priežastys, dėl kurių PVM nemokamas: ______________________________________________________________________________</w:t>
      </w:r>
      <w:r w:rsidR="00F678FC">
        <w:rPr>
          <w:rFonts w:eastAsia="Calibri"/>
          <w:szCs w:val="20"/>
        </w:rPr>
        <w:t>______</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1449B67D" w:rsidR="00A23405" w:rsidRPr="00F678FC" w:rsidRDefault="00F678FC" w:rsidP="009B7314">
            <w:pPr>
              <w:spacing w:before="60" w:after="60"/>
              <w:rPr>
                <w:bCs/>
              </w:rPr>
            </w:pPr>
            <w:r w:rsidRPr="00F678FC">
              <w:rPr>
                <w:bCs/>
              </w:rPr>
              <w:t>1.</w:t>
            </w: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16699981" w14:textId="77777777" w:rsidR="00F678FC" w:rsidRDefault="00F678FC" w:rsidP="00A23405">
      <w:pPr>
        <w:pStyle w:val="Sraopastraipa"/>
        <w:autoSpaceDE w:val="0"/>
        <w:autoSpaceDN w:val="0"/>
        <w:adjustRightInd w:val="0"/>
        <w:spacing w:before="60" w:after="60"/>
        <w:ind w:left="714"/>
        <w:contextualSpacing w:val="0"/>
        <w:jc w:val="center"/>
        <w:rPr>
          <w:b/>
          <w:bCs/>
        </w:rPr>
      </w:pPr>
    </w:p>
    <w:p w14:paraId="7017FE41" w14:textId="77777777" w:rsidR="00F678FC" w:rsidRDefault="00F678FC" w:rsidP="00A23405">
      <w:pPr>
        <w:pStyle w:val="Sraopastraipa"/>
        <w:autoSpaceDE w:val="0"/>
        <w:autoSpaceDN w:val="0"/>
        <w:adjustRightInd w:val="0"/>
        <w:spacing w:before="60" w:after="60"/>
        <w:ind w:left="714"/>
        <w:contextualSpacing w:val="0"/>
        <w:jc w:val="center"/>
        <w:rPr>
          <w:b/>
          <w:bCs/>
        </w:rPr>
      </w:pPr>
    </w:p>
    <w:p w14:paraId="0A6F61FE" w14:textId="77777777" w:rsidR="00F678FC" w:rsidRDefault="00F678FC" w:rsidP="00A23405">
      <w:pPr>
        <w:pStyle w:val="Sraopastraipa"/>
        <w:autoSpaceDE w:val="0"/>
        <w:autoSpaceDN w:val="0"/>
        <w:adjustRightInd w:val="0"/>
        <w:spacing w:before="60" w:after="60"/>
        <w:ind w:left="714"/>
        <w:contextualSpacing w:val="0"/>
        <w:jc w:val="center"/>
        <w:rPr>
          <w:b/>
          <w:bCs/>
        </w:rPr>
      </w:pPr>
    </w:p>
    <w:p w14:paraId="6CCA9989" w14:textId="6381ED09"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lastRenderedPageBreak/>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4725445B" w:rsidR="00A23405" w:rsidRPr="00F678FC" w:rsidRDefault="00A23405" w:rsidP="009B7314">
            <w:pPr>
              <w:spacing w:before="60" w:after="60"/>
              <w:rPr>
                <w:bCs/>
              </w:rPr>
            </w:pPr>
            <w:r>
              <w:rPr>
                <w:b/>
              </w:rPr>
              <w:t xml:space="preserve">   </w:t>
            </w:r>
            <w:r w:rsidR="00F678FC" w:rsidRPr="00F678FC">
              <w:rPr>
                <w:bCs/>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D733BCF" w:rsidR="00A23405" w:rsidRPr="00152C1E" w:rsidRDefault="00F678FC" w:rsidP="009B7314">
            <w:pPr>
              <w:spacing w:before="60" w:after="60"/>
              <w:jc w:val="center"/>
            </w:pPr>
            <w:r>
              <w:t>2.</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5ADF458D" w14:textId="77777777" w:rsidR="00A23405" w:rsidRDefault="00A23405" w:rsidP="00A23405">
      <w:pPr>
        <w:spacing w:before="60" w:after="60"/>
        <w:ind w:firstLine="720"/>
        <w:jc w:val="both"/>
        <w:rPr>
          <w:color w:val="000000" w:themeColor="text1"/>
        </w:rPr>
      </w:pPr>
    </w:p>
    <w:bookmarkEnd w:id="0"/>
    <w:p w14:paraId="661E51E8" w14:textId="77777777" w:rsidR="00F678FC" w:rsidRPr="0051736C" w:rsidRDefault="00F678FC" w:rsidP="00F678FC">
      <w:pPr>
        <w:tabs>
          <w:tab w:val="left" w:pos="851"/>
        </w:tabs>
        <w:ind w:firstLine="567"/>
        <w:jc w:val="both"/>
        <w:rPr>
          <w:i/>
        </w:rPr>
      </w:pPr>
      <w:r w:rsidRPr="0051736C">
        <w:rPr>
          <w:i/>
        </w:rPr>
        <w:t xml:space="preserve">Pastaba: Pasiūlyme tiekėjas turi aiškiai nurodyti, kuri pasiūlymo informacija yra </w:t>
      </w:r>
      <w:hyperlink r:id="rId5" w:tgtFrame="_blank" w:history="1">
        <w:r w:rsidRPr="0051736C">
          <w:rPr>
            <w:rStyle w:val="Hipersaitas"/>
          </w:rPr>
          <w:t>konfidenciali</w:t>
        </w:r>
      </w:hyperlink>
      <w:r w:rsidRPr="0051736C">
        <w:rPr>
          <w:i/>
        </w:rPr>
        <w:t xml:space="preserve">, vadovaujantis </w:t>
      </w:r>
      <w:hyperlink r:id="rId6" w:tgtFrame="_blank" w:history="1">
        <w:r w:rsidRPr="0051736C">
          <w:rPr>
            <w:rStyle w:val="Hipersaitas"/>
          </w:rPr>
          <w:t>VPĮ 20 straipsniu</w:t>
        </w:r>
      </w:hyperlink>
      <w:r w:rsidRPr="0051736C">
        <w:rPr>
          <w:i/>
        </w:rPr>
        <w:t>.</w:t>
      </w:r>
    </w:p>
    <w:p w14:paraId="34392CB0" w14:textId="77777777" w:rsidR="00F678FC" w:rsidRDefault="00F678FC" w:rsidP="00F678FC">
      <w:pPr>
        <w:tabs>
          <w:tab w:val="left" w:pos="851"/>
        </w:tabs>
        <w:ind w:firstLine="567"/>
        <w:jc w:val="both"/>
        <w:rPr>
          <w:sz w:val="20"/>
          <w:szCs w:val="20"/>
        </w:rPr>
      </w:pPr>
    </w:p>
    <w:p w14:paraId="10743C00" w14:textId="77777777" w:rsidR="00F678FC" w:rsidRPr="009E4E57" w:rsidRDefault="00F678FC" w:rsidP="00F678FC">
      <w:pPr>
        <w:spacing w:before="60" w:after="60"/>
        <w:ind w:firstLine="720"/>
        <w:jc w:val="both"/>
        <w:rPr>
          <w:color w:val="000000" w:themeColor="text1"/>
        </w:rPr>
      </w:pPr>
      <w:r w:rsidRPr="009E4E57">
        <w:rPr>
          <w:color w:val="000000" w:themeColor="text1"/>
        </w:rPr>
        <w:t>Pasirašydamas šį pasiūlymą, tvirtintu, kad:</w:t>
      </w:r>
    </w:p>
    <w:p w14:paraId="562E7A3B" w14:textId="77777777" w:rsidR="00F678FC" w:rsidRPr="009E4E57" w:rsidRDefault="00F678FC" w:rsidP="00F678FC">
      <w:pPr>
        <w:pStyle w:val="Sraopastraipa"/>
        <w:numPr>
          <w:ilvl w:val="0"/>
          <w:numId w:val="1"/>
        </w:numPr>
        <w:spacing w:before="60" w:after="60"/>
        <w:jc w:val="both"/>
      </w:pPr>
      <w:r w:rsidRPr="009E4E57">
        <w:t>pasiūlymas galioja Sąlygose nurodytą terminą;</w:t>
      </w:r>
    </w:p>
    <w:p w14:paraId="5014060B" w14:textId="77777777" w:rsidR="00F678FC" w:rsidRPr="009E4E57" w:rsidRDefault="00F678FC" w:rsidP="00F678FC">
      <w:pPr>
        <w:pStyle w:val="Sraopastraipa"/>
        <w:numPr>
          <w:ilvl w:val="0"/>
          <w:numId w:val="1"/>
        </w:numPr>
        <w:spacing w:before="60" w:after="60"/>
        <w:jc w:val="both"/>
        <w:rPr>
          <w:color w:val="000000" w:themeColor="text1"/>
        </w:rPr>
      </w:pPr>
      <w:r w:rsidRPr="009E4E57">
        <w:rPr>
          <w:color w:val="000000" w:themeColor="text1"/>
        </w:rPr>
        <w:t>sutinku su visomis pirkimo dokumentuose nustatytomis sąlygomis;</w:t>
      </w:r>
    </w:p>
    <w:p w14:paraId="2B38C151" w14:textId="77777777" w:rsidR="00F678FC" w:rsidRPr="009E4E57" w:rsidRDefault="00F678FC" w:rsidP="00F678FC">
      <w:pPr>
        <w:pStyle w:val="Sraopastraipa"/>
        <w:numPr>
          <w:ilvl w:val="0"/>
          <w:numId w:val="1"/>
        </w:numPr>
        <w:tabs>
          <w:tab w:val="left" w:pos="567"/>
        </w:tabs>
        <w:spacing w:before="60" w:after="60"/>
        <w:contextualSpacing w:val="0"/>
        <w:jc w:val="both"/>
        <w:rPr>
          <w:color w:val="000000" w:themeColor="text1"/>
        </w:rPr>
      </w:pPr>
      <w:r w:rsidRPr="009E4E57">
        <w:rPr>
          <w:color w:val="000000" w:themeColor="text1"/>
        </w:rPr>
        <w:t>pasiūlyme pateikti duomenys yra tikri;</w:t>
      </w:r>
    </w:p>
    <w:p w14:paraId="3B5D1ACA" w14:textId="77777777" w:rsidR="00F678FC" w:rsidRPr="009E4E57" w:rsidRDefault="00F678FC" w:rsidP="00F678FC">
      <w:pPr>
        <w:pStyle w:val="Sraopastraipa"/>
        <w:numPr>
          <w:ilvl w:val="0"/>
          <w:numId w:val="1"/>
        </w:numPr>
        <w:tabs>
          <w:tab w:val="left" w:pos="567"/>
        </w:tabs>
        <w:spacing w:before="60" w:after="60"/>
        <w:contextualSpacing w:val="0"/>
        <w:jc w:val="both"/>
        <w:rPr>
          <w:color w:val="000000" w:themeColor="text1"/>
        </w:rPr>
      </w:pPr>
      <w:r w:rsidRPr="009E4E5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7DD99377" w14:textId="77777777" w:rsidR="00F678FC" w:rsidRPr="009E4E57" w:rsidRDefault="00F678FC" w:rsidP="00F678FC">
      <w:pPr>
        <w:ind w:left="720"/>
        <w:rPr>
          <w:b/>
          <w:bCs/>
          <w:lang w:eastAsia="zh-CN"/>
        </w:rPr>
      </w:pPr>
      <w:r w:rsidRPr="009E4E57">
        <w:rPr>
          <w:lang w:eastAsia="zh-CN"/>
        </w:rPr>
        <w:t>5)</w:t>
      </w:r>
      <w:r w:rsidRPr="009E4E57">
        <w:rPr>
          <w:b/>
          <w:bCs/>
          <w:lang w:eastAsia="zh-CN"/>
        </w:rPr>
        <w:t xml:space="preserve"> Patvirtiname, kad mums nėra taikomas pašalinimo pagrindas pagal VPĮ 46 str. 2</w:t>
      </w:r>
      <w:r w:rsidRPr="009E4E57">
        <w:rPr>
          <w:b/>
          <w:bCs/>
          <w:vertAlign w:val="superscript"/>
          <w:lang w:eastAsia="zh-CN"/>
        </w:rPr>
        <w:t>1</w:t>
      </w:r>
      <w:r w:rsidRPr="009E4E57">
        <w:rPr>
          <w:b/>
          <w:bCs/>
          <w:lang w:eastAsia="zh-CN"/>
        </w:rPr>
        <w:t xml:space="preserve"> d.</w:t>
      </w:r>
    </w:p>
    <w:tbl>
      <w:tblPr>
        <w:tblW w:w="0" w:type="auto"/>
        <w:tblLayout w:type="fixed"/>
        <w:tblLook w:val="04A0" w:firstRow="1" w:lastRow="0" w:firstColumn="1" w:lastColumn="0" w:noHBand="0" w:noVBand="1"/>
      </w:tblPr>
      <w:tblGrid>
        <w:gridCol w:w="3284"/>
        <w:gridCol w:w="604"/>
        <w:gridCol w:w="1980"/>
        <w:gridCol w:w="701"/>
        <w:gridCol w:w="3037"/>
      </w:tblGrid>
      <w:tr w:rsidR="00F678FC" w14:paraId="071C0B73" w14:textId="77777777" w:rsidTr="00171418">
        <w:trPr>
          <w:trHeight w:val="285"/>
        </w:trPr>
        <w:tc>
          <w:tcPr>
            <w:tcW w:w="3284" w:type="dxa"/>
            <w:tcBorders>
              <w:top w:val="nil"/>
              <w:left w:val="nil"/>
              <w:bottom w:val="single" w:sz="4" w:space="0" w:color="auto"/>
              <w:right w:val="nil"/>
            </w:tcBorders>
          </w:tcPr>
          <w:p w14:paraId="1EFB4580" w14:textId="77777777" w:rsidR="00F678FC" w:rsidRDefault="00F678FC" w:rsidP="00171418">
            <w:pPr>
              <w:ind w:right="-1"/>
            </w:pPr>
          </w:p>
        </w:tc>
        <w:tc>
          <w:tcPr>
            <w:tcW w:w="604" w:type="dxa"/>
          </w:tcPr>
          <w:p w14:paraId="28A61059" w14:textId="77777777" w:rsidR="00F678FC" w:rsidRDefault="00F678FC" w:rsidP="00171418">
            <w:pPr>
              <w:ind w:right="-1"/>
              <w:jc w:val="center"/>
            </w:pPr>
          </w:p>
        </w:tc>
        <w:tc>
          <w:tcPr>
            <w:tcW w:w="1980" w:type="dxa"/>
            <w:tcBorders>
              <w:top w:val="nil"/>
              <w:left w:val="nil"/>
              <w:bottom w:val="single" w:sz="4" w:space="0" w:color="auto"/>
              <w:right w:val="nil"/>
            </w:tcBorders>
          </w:tcPr>
          <w:p w14:paraId="05CDFFCD" w14:textId="77777777" w:rsidR="00F678FC" w:rsidRDefault="00F678FC" w:rsidP="00171418">
            <w:pPr>
              <w:ind w:right="-1"/>
              <w:jc w:val="center"/>
            </w:pPr>
          </w:p>
        </w:tc>
        <w:tc>
          <w:tcPr>
            <w:tcW w:w="701" w:type="dxa"/>
          </w:tcPr>
          <w:p w14:paraId="4ADB0A4D" w14:textId="77777777" w:rsidR="00F678FC" w:rsidRDefault="00F678FC" w:rsidP="00171418">
            <w:pPr>
              <w:ind w:right="-1"/>
              <w:jc w:val="center"/>
            </w:pPr>
          </w:p>
        </w:tc>
        <w:tc>
          <w:tcPr>
            <w:tcW w:w="3037" w:type="dxa"/>
            <w:tcBorders>
              <w:top w:val="nil"/>
              <w:left w:val="nil"/>
              <w:bottom w:val="single" w:sz="4" w:space="0" w:color="auto"/>
              <w:right w:val="nil"/>
            </w:tcBorders>
          </w:tcPr>
          <w:p w14:paraId="502719F7" w14:textId="77777777" w:rsidR="00F678FC" w:rsidRDefault="00F678FC" w:rsidP="00171418">
            <w:pPr>
              <w:ind w:right="-1"/>
              <w:jc w:val="right"/>
            </w:pPr>
          </w:p>
        </w:tc>
      </w:tr>
      <w:tr w:rsidR="00F678FC" w:rsidRPr="0051736C" w14:paraId="0F678BC9" w14:textId="77777777" w:rsidTr="00171418">
        <w:trPr>
          <w:trHeight w:val="186"/>
        </w:trPr>
        <w:tc>
          <w:tcPr>
            <w:tcW w:w="3284" w:type="dxa"/>
            <w:tcBorders>
              <w:top w:val="single" w:sz="4" w:space="0" w:color="auto"/>
              <w:left w:val="nil"/>
              <w:bottom w:val="nil"/>
              <w:right w:val="nil"/>
            </w:tcBorders>
            <w:hideMark/>
          </w:tcPr>
          <w:p w14:paraId="59EFF1C6" w14:textId="77777777" w:rsidR="00F678FC" w:rsidRPr="0051736C" w:rsidRDefault="00F678FC" w:rsidP="00171418">
            <w:pPr>
              <w:autoSpaceDE w:val="0"/>
              <w:autoSpaceDN w:val="0"/>
              <w:adjustRightInd w:val="0"/>
              <w:jc w:val="both"/>
              <w:rPr>
                <w:position w:val="6"/>
              </w:rPr>
            </w:pPr>
            <w:r w:rsidRPr="0051736C">
              <w:rPr>
                <w:position w:val="6"/>
              </w:rPr>
              <w:t>(Tiekėjas arba jo įgaliotas asmuo)</w:t>
            </w:r>
          </w:p>
        </w:tc>
        <w:tc>
          <w:tcPr>
            <w:tcW w:w="604" w:type="dxa"/>
          </w:tcPr>
          <w:p w14:paraId="651B1F34" w14:textId="77777777" w:rsidR="00F678FC" w:rsidRPr="0051736C" w:rsidRDefault="00F678FC" w:rsidP="00171418">
            <w:pPr>
              <w:ind w:right="-1"/>
              <w:jc w:val="center"/>
            </w:pPr>
          </w:p>
        </w:tc>
        <w:tc>
          <w:tcPr>
            <w:tcW w:w="1980" w:type="dxa"/>
            <w:tcBorders>
              <w:top w:val="single" w:sz="4" w:space="0" w:color="auto"/>
              <w:left w:val="nil"/>
              <w:bottom w:val="nil"/>
              <w:right w:val="nil"/>
            </w:tcBorders>
            <w:hideMark/>
          </w:tcPr>
          <w:p w14:paraId="5C890BC5" w14:textId="77777777" w:rsidR="00F678FC" w:rsidRPr="0051736C" w:rsidRDefault="00F678FC" w:rsidP="00171418">
            <w:pPr>
              <w:ind w:right="-1"/>
              <w:jc w:val="center"/>
            </w:pPr>
            <w:r w:rsidRPr="0051736C">
              <w:rPr>
                <w:position w:val="6"/>
              </w:rPr>
              <w:t>(parašas)</w:t>
            </w:r>
            <w:r w:rsidRPr="0051736C">
              <w:rPr>
                <w:i/>
              </w:rPr>
              <w:t xml:space="preserve"> </w:t>
            </w:r>
          </w:p>
        </w:tc>
        <w:tc>
          <w:tcPr>
            <w:tcW w:w="701" w:type="dxa"/>
          </w:tcPr>
          <w:p w14:paraId="10956467" w14:textId="77777777" w:rsidR="00F678FC" w:rsidRPr="0051736C" w:rsidRDefault="00F678FC" w:rsidP="00171418">
            <w:pPr>
              <w:ind w:right="-1"/>
              <w:jc w:val="center"/>
            </w:pPr>
          </w:p>
        </w:tc>
        <w:tc>
          <w:tcPr>
            <w:tcW w:w="3037" w:type="dxa"/>
            <w:tcBorders>
              <w:top w:val="single" w:sz="4" w:space="0" w:color="auto"/>
              <w:left w:val="nil"/>
              <w:bottom w:val="nil"/>
              <w:right w:val="nil"/>
            </w:tcBorders>
            <w:hideMark/>
          </w:tcPr>
          <w:p w14:paraId="4E39831B" w14:textId="77777777" w:rsidR="00F678FC" w:rsidRPr="0051736C" w:rsidRDefault="00F678FC" w:rsidP="00171418">
            <w:pPr>
              <w:ind w:right="-1"/>
              <w:jc w:val="center"/>
            </w:pPr>
            <w:r w:rsidRPr="0051736C">
              <w:rPr>
                <w:position w:val="6"/>
              </w:rPr>
              <w:t>(vardas, pavardė)</w:t>
            </w:r>
            <w:r w:rsidRPr="0051736C">
              <w:rPr>
                <w:i/>
              </w:rPr>
              <w:t xml:space="preserve"> </w:t>
            </w:r>
          </w:p>
        </w:tc>
      </w:tr>
    </w:tbl>
    <w:p w14:paraId="126A63DB" w14:textId="77777777" w:rsidR="00F678FC" w:rsidRDefault="00F678FC" w:rsidP="00F678FC">
      <w:pPr>
        <w:jc w:val="center"/>
        <w:rPr>
          <w:i/>
        </w:rPr>
      </w:pPr>
    </w:p>
    <w:p w14:paraId="16858720" w14:textId="77777777" w:rsidR="00F678FC" w:rsidRDefault="00F678FC" w:rsidP="00F678FC">
      <w:pPr>
        <w:jc w:val="both"/>
        <w:rPr>
          <w:i/>
        </w:rPr>
      </w:pPr>
    </w:p>
    <w:p w14:paraId="1B9DA3CE" w14:textId="77777777" w:rsidR="00F678FC" w:rsidRPr="00DB309A" w:rsidRDefault="00F678FC" w:rsidP="00F678FC">
      <w:pPr>
        <w:jc w:val="both"/>
        <w:rPr>
          <w:bCs/>
          <w:i/>
        </w:rPr>
      </w:pPr>
      <w:r w:rsidRPr="00DB309A">
        <w:rPr>
          <w:i/>
        </w:rPr>
        <w:t>Pastaba: j</w:t>
      </w:r>
      <w:r w:rsidRPr="00DB309A">
        <w:rPr>
          <w:bCs/>
          <w:i/>
        </w:rPr>
        <w:t>eigu pasiūlymą pateikia ne tiekėjo vadovas, kartu su pasiūlymu turi būti pateikta pasiūlymą teikiančio tiekėjo atstovo įgaliojimo pateikti ir pasirašyti pasiūlymą ir kitus dokumentus skaitmeninė kopija.</w:t>
      </w:r>
    </w:p>
    <w:p w14:paraId="52898CAE" w14:textId="678C414D" w:rsidR="00B0376E" w:rsidRDefault="00B0376E" w:rsidP="004E50FF">
      <w:pPr>
        <w:tabs>
          <w:tab w:val="left" w:pos="567"/>
        </w:tabs>
        <w:spacing w:before="60" w:after="60"/>
        <w:jc w:val="both"/>
      </w:pPr>
    </w:p>
    <w:sectPr w:rsidR="00B0376E" w:rsidSect="00C47EF8">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774325696">
    <w:abstractNumId w:val="1"/>
  </w:num>
  <w:num w:numId="2" w16cid:durableId="1360692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2A7"/>
    <w:rsid w:val="00004461"/>
    <w:rsid w:val="000710CE"/>
    <w:rsid w:val="000955DE"/>
    <w:rsid w:val="000B42C1"/>
    <w:rsid w:val="000F0747"/>
    <w:rsid w:val="00116F96"/>
    <w:rsid w:val="00130347"/>
    <w:rsid w:val="001915D5"/>
    <w:rsid w:val="001E12F6"/>
    <w:rsid w:val="002268CB"/>
    <w:rsid w:val="002A7865"/>
    <w:rsid w:val="002E340E"/>
    <w:rsid w:val="00325C34"/>
    <w:rsid w:val="0034301A"/>
    <w:rsid w:val="00396C86"/>
    <w:rsid w:val="003F0AF9"/>
    <w:rsid w:val="004312EC"/>
    <w:rsid w:val="004A2577"/>
    <w:rsid w:val="004E298C"/>
    <w:rsid w:val="004E50FF"/>
    <w:rsid w:val="004F7791"/>
    <w:rsid w:val="0051110E"/>
    <w:rsid w:val="0055472F"/>
    <w:rsid w:val="005B5536"/>
    <w:rsid w:val="005F5E0F"/>
    <w:rsid w:val="00643537"/>
    <w:rsid w:val="00644E76"/>
    <w:rsid w:val="006603C1"/>
    <w:rsid w:val="00671DA1"/>
    <w:rsid w:val="006A3B64"/>
    <w:rsid w:val="006E7B57"/>
    <w:rsid w:val="007229A2"/>
    <w:rsid w:val="007D2220"/>
    <w:rsid w:val="00841863"/>
    <w:rsid w:val="00852513"/>
    <w:rsid w:val="008B68CD"/>
    <w:rsid w:val="00925A17"/>
    <w:rsid w:val="00973318"/>
    <w:rsid w:val="009B4AAB"/>
    <w:rsid w:val="009D6326"/>
    <w:rsid w:val="00A23405"/>
    <w:rsid w:val="00A92A1C"/>
    <w:rsid w:val="00AC34F7"/>
    <w:rsid w:val="00AD153F"/>
    <w:rsid w:val="00AF32FC"/>
    <w:rsid w:val="00B024D8"/>
    <w:rsid w:val="00B0376E"/>
    <w:rsid w:val="00B5639F"/>
    <w:rsid w:val="00B658DE"/>
    <w:rsid w:val="00BC23AC"/>
    <w:rsid w:val="00BF42F1"/>
    <w:rsid w:val="00C3255D"/>
    <w:rsid w:val="00C47EF8"/>
    <w:rsid w:val="00C61286"/>
    <w:rsid w:val="00CF66CD"/>
    <w:rsid w:val="00E1763A"/>
    <w:rsid w:val="00E41795"/>
    <w:rsid w:val="00E70081"/>
    <w:rsid w:val="00E8649D"/>
    <w:rsid w:val="00F075EF"/>
    <w:rsid w:val="00F672A7"/>
    <w:rsid w:val="00F678FC"/>
    <w:rsid w:val="00FC2D44"/>
    <w:rsid w:val="00FF11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15:docId w15:val="{D3EA7149-2251-4BA7-AD6F-A2EAC8118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Paantrat">
    <w:name w:val="Subtitle"/>
    <w:basedOn w:val="prastasis"/>
    <w:link w:val="PaantratDiagrama"/>
    <w:uiPriority w:val="99"/>
    <w:qFormat/>
    <w:rsid w:val="00A23405"/>
    <w:rPr>
      <w:u w:val="single"/>
      <w:lang w:val="en-US"/>
    </w:rPr>
  </w:style>
  <w:style w:type="character" w:customStyle="1" w:styleId="PaantratDiagrama">
    <w:name w:val="Paantraštė Diagrama"/>
    <w:basedOn w:val="Numatytasispastraiposriftas"/>
    <w:link w:val="Paantrat"/>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C3255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3255D"/>
    <w:rPr>
      <w:rFonts w:ascii="Segoe UI" w:eastAsia="Times New Roman" w:hAnsi="Segoe UI" w:cs="Segoe UI"/>
      <w:sz w:val="18"/>
      <w:szCs w:val="18"/>
    </w:rPr>
  </w:style>
  <w:style w:type="character" w:styleId="Hipersaitas">
    <w:name w:val="Hyperlink"/>
    <w:basedOn w:val="Numatytasispastraiposriftas"/>
    <w:uiPriority w:val="99"/>
    <w:semiHidden/>
    <w:unhideWhenUsed/>
    <w:rsid w:val="00F678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uploads/vpt/documents/files/LT_versija/E_vedlys/4_convenience/VPI_20str.pdf" TargetMode="External"/><Relationship Id="rId5" Type="http://schemas.openxmlformats.org/officeDocument/2006/relationships/hyperlink" Target="https://vpt.lrv.lt/uploads/vpt/documents/files/LT_versija/E_vedlys/4_convenience/VPT_konfidencialumoisaiskinimas.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3271</Words>
  <Characters>1865</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Aušra Malūkienė</cp:lastModifiedBy>
  <cp:revision>13</cp:revision>
  <cp:lastPrinted>2025-11-19T13:07:00Z</cp:lastPrinted>
  <dcterms:created xsi:type="dcterms:W3CDTF">2025-11-19T07:20:00Z</dcterms:created>
  <dcterms:modified xsi:type="dcterms:W3CDTF">2025-11-20T12:45:00Z</dcterms:modified>
</cp:coreProperties>
</file>